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D31F2" w14:textId="7DC9802C" w:rsidR="000F0F17" w:rsidRDefault="00CA154C" w:rsidP="000F0F17">
      <w:pPr>
        <w:spacing w:after="0" w:line="240" w:lineRule="auto"/>
        <w:rPr>
          <w:rFonts w:cstheme="minorHAnsi"/>
          <w:b/>
          <w:sz w:val="28"/>
          <w:szCs w:val="28"/>
          <w:u w:val="single"/>
        </w:rPr>
      </w:pPr>
      <w:r w:rsidRPr="008C4555">
        <w:rPr>
          <w:rFonts w:cstheme="minorHAnsi"/>
          <w:b/>
          <w:sz w:val="28"/>
          <w:szCs w:val="28"/>
          <w:u w:val="single"/>
        </w:rPr>
        <w:t xml:space="preserve">Advocate Health </w:t>
      </w:r>
      <w:r w:rsidR="001A369C">
        <w:rPr>
          <w:rFonts w:cstheme="minorHAnsi"/>
          <w:b/>
          <w:sz w:val="28"/>
          <w:szCs w:val="28"/>
          <w:u w:val="single"/>
        </w:rPr>
        <w:t xml:space="preserve">Care </w:t>
      </w:r>
      <w:r w:rsidRPr="008C4555">
        <w:rPr>
          <w:rFonts w:cstheme="minorHAnsi"/>
          <w:b/>
          <w:sz w:val="28"/>
          <w:szCs w:val="28"/>
          <w:u w:val="single"/>
        </w:rPr>
        <w:t xml:space="preserve">Research Department IRB Template </w:t>
      </w:r>
    </w:p>
    <w:p w14:paraId="36470DB3" w14:textId="77777777" w:rsidR="001A369C" w:rsidRPr="008C4555" w:rsidRDefault="001A369C" w:rsidP="000F0F17">
      <w:pPr>
        <w:spacing w:after="0" w:line="240" w:lineRule="auto"/>
        <w:rPr>
          <w:rFonts w:cstheme="minorHAnsi"/>
          <w:b/>
          <w:sz w:val="28"/>
          <w:szCs w:val="28"/>
          <w:u w:val="single"/>
        </w:rPr>
      </w:pPr>
    </w:p>
    <w:p w14:paraId="07D2189D" w14:textId="4090C20B" w:rsidR="000F0F17" w:rsidRDefault="001A369C" w:rsidP="000F0F17">
      <w:pPr>
        <w:spacing w:after="0" w:line="240" w:lineRule="auto"/>
        <w:rPr>
          <w:rFonts w:cstheme="minorHAnsi"/>
          <w:sz w:val="24"/>
          <w:szCs w:val="24"/>
        </w:rPr>
      </w:pPr>
      <w:r>
        <w:rPr>
          <w:rFonts w:cstheme="minorHAnsi"/>
          <w:sz w:val="24"/>
          <w:szCs w:val="24"/>
        </w:rPr>
        <w:t xml:space="preserve">Applicable for </w:t>
      </w:r>
      <w:r w:rsidR="008A3D63" w:rsidRPr="001A369C">
        <w:rPr>
          <w:rFonts w:cstheme="minorHAnsi"/>
          <w:sz w:val="24"/>
          <w:szCs w:val="24"/>
        </w:rPr>
        <w:t xml:space="preserve">chart reviews, </w:t>
      </w:r>
      <w:r w:rsidR="000F0F17" w:rsidRPr="001A369C">
        <w:rPr>
          <w:rFonts w:cstheme="minorHAnsi"/>
          <w:sz w:val="24"/>
          <w:szCs w:val="24"/>
        </w:rPr>
        <w:t>prospective survey studies</w:t>
      </w:r>
      <w:r w:rsidR="008A3D63" w:rsidRPr="001A369C">
        <w:rPr>
          <w:rFonts w:cstheme="minorHAnsi"/>
          <w:sz w:val="24"/>
          <w:szCs w:val="24"/>
        </w:rPr>
        <w:t>, and non-interventional prospective studies</w:t>
      </w:r>
    </w:p>
    <w:p w14:paraId="4AE7F012" w14:textId="77777777" w:rsidR="00901E93" w:rsidRDefault="00901E93" w:rsidP="000F0F17">
      <w:pPr>
        <w:spacing w:after="0" w:line="240" w:lineRule="auto"/>
        <w:rPr>
          <w:rFonts w:cstheme="minorHAnsi"/>
          <w:sz w:val="24"/>
          <w:szCs w:val="24"/>
        </w:rPr>
      </w:pPr>
    </w:p>
    <w:p w14:paraId="3EF1BCC1" w14:textId="3E6BE557" w:rsidR="00901E93" w:rsidRDefault="00901E93" w:rsidP="000F0F17">
      <w:pPr>
        <w:spacing w:after="0" w:line="240" w:lineRule="auto"/>
        <w:rPr>
          <w:rFonts w:cstheme="minorHAnsi"/>
          <w:sz w:val="24"/>
          <w:szCs w:val="24"/>
        </w:rPr>
      </w:pPr>
      <w:r>
        <w:rPr>
          <w:rFonts w:cstheme="minorHAnsi"/>
          <w:sz w:val="24"/>
          <w:szCs w:val="24"/>
        </w:rPr>
        <w:t>General recommendations:</w:t>
      </w:r>
    </w:p>
    <w:p w14:paraId="5F6606F4" w14:textId="4A9B4019" w:rsidR="00901E93" w:rsidRPr="00901E93" w:rsidRDefault="00901E93" w:rsidP="00901E93">
      <w:pPr>
        <w:pStyle w:val="ListParagraph"/>
        <w:numPr>
          <w:ilvl w:val="0"/>
          <w:numId w:val="6"/>
        </w:numPr>
        <w:spacing w:after="0" w:line="240" w:lineRule="auto"/>
        <w:rPr>
          <w:rFonts w:cstheme="minorHAnsi"/>
          <w:sz w:val="24"/>
          <w:szCs w:val="24"/>
        </w:rPr>
      </w:pPr>
      <w:r w:rsidRPr="00901E93">
        <w:rPr>
          <w:rFonts w:cstheme="minorHAnsi"/>
          <w:sz w:val="24"/>
          <w:szCs w:val="24"/>
        </w:rPr>
        <w:t xml:space="preserve">Delete the IRB text in italics as these are instructions to the </w:t>
      </w:r>
      <w:r w:rsidR="00076379">
        <w:rPr>
          <w:rFonts w:cstheme="minorHAnsi"/>
          <w:sz w:val="24"/>
          <w:szCs w:val="24"/>
        </w:rPr>
        <w:t>preparer</w:t>
      </w:r>
      <w:r w:rsidRPr="00901E93">
        <w:rPr>
          <w:rFonts w:cstheme="minorHAnsi"/>
          <w:sz w:val="24"/>
          <w:szCs w:val="24"/>
        </w:rPr>
        <w:t xml:space="preserve">. </w:t>
      </w:r>
    </w:p>
    <w:p w14:paraId="4C49FE7D" w14:textId="7130CD5A" w:rsidR="00901E93" w:rsidRPr="00901E93" w:rsidRDefault="00901E93" w:rsidP="00901E93">
      <w:pPr>
        <w:pStyle w:val="ListParagraph"/>
        <w:numPr>
          <w:ilvl w:val="0"/>
          <w:numId w:val="6"/>
        </w:numPr>
        <w:spacing w:after="0" w:line="240" w:lineRule="auto"/>
        <w:rPr>
          <w:rFonts w:cstheme="minorHAnsi"/>
          <w:sz w:val="24"/>
          <w:szCs w:val="24"/>
        </w:rPr>
      </w:pPr>
      <w:r w:rsidRPr="00901E93">
        <w:rPr>
          <w:rFonts w:cstheme="minorHAnsi"/>
          <w:sz w:val="24"/>
          <w:szCs w:val="24"/>
        </w:rPr>
        <w:t>Do not delete any numbered sections of the application.</w:t>
      </w:r>
    </w:p>
    <w:p w14:paraId="0A621E4B" w14:textId="3C5904DF" w:rsidR="00901E93" w:rsidRPr="00901E93" w:rsidRDefault="00901E93" w:rsidP="00901E93">
      <w:pPr>
        <w:pStyle w:val="ListParagraph"/>
        <w:numPr>
          <w:ilvl w:val="0"/>
          <w:numId w:val="6"/>
        </w:numPr>
        <w:spacing w:after="0" w:line="240" w:lineRule="auto"/>
        <w:rPr>
          <w:rFonts w:cstheme="minorHAnsi"/>
          <w:sz w:val="24"/>
          <w:szCs w:val="24"/>
        </w:rPr>
      </w:pPr>
      <w:r w:rsidRPr="00901E93">
        <w:rPr>
          <w:rFonts w:cstheme="minorHAnsi"/>
          <w:sz w:val="24"/>
          <w:szCs w:val="24"/>
        </w:rPr>
        <w:t>Retain the IRBs format.</w:t>
      </w:r>
    </w:p>
    <w:p w14:paraId="7842F90B" w14:textId="07A4A911" w:rsidR="00901E93" w:rsidRPr="00901E93" w:rsidRDefault="00901E93" w:rsidP="00901E93">
      <w:pPr>
        <w:pStyle w:val="ListParagraph"/>
        <w:numPr>
          <w:ilvl w:val="0"/>
          <w:numId w:val="6"/>
        </w:numPr>
        <w:spacing w:after="0" w:line="240" w:lineRule="auto"/>
        <w:rPr>
          <w:rFonts w:cstheme="minorHAnsi"/>
          <w:sz w:val="24"/>
          <w:szCs w:val="24"/>
        </w:rPr>
      </w:pPr>
      <w:r w:rsidRPr="00901E93">
        <w:rPr>
          <w:rFonts w:cstheme="minorHAnsi"/>
          <w:sz w:val="24"/>
          <w:szCs w:val="24"/>
        </w:rPr>
        <w:t>Use consistent font throughout.</w:t>
      </w:r>
    </w:p>
    <w:p w14:paraId="52F6A4A7" w14:textId="577B381B" w:rsidR="00901E93" w:rsidRPr="00901E93" w:rsidRDefault="00901E93" w:rsidP="00901E93">
      <w:pPr>
        <w:pStyle w:val="ListParagraph"/>
        <w:numPr>
          <w:ilvl w:val="0"/>
          <w:numId w:val="6"/>
        </w:numPr>
        <w:spacing w:after="0" w:line="240" w:lineRule="auto"/>
        <w:rPr>
          <w:rFonts w:cstheme="minorHAnsi"/>
          <w:sz w:val="24"/>
          <w:szCs w:val="24"/>
        </w:rPr>
      </w:pPr>
      <w:r w:rsidRPr="00901E93">
        <w:rPr>
          <w:rFonts w:cstheme="minorHAnsi"/>
          <w:sz w:val="24"/>
          <w:szCs w:val="24"/>
        </w:rPr>
        <w:t xml:space="preserve">In most cases, “N/A” is not an appropriate response even though the instructions state you can use this. </w:t>
      </w:r>
    </w:p>
    <w:p w14:paraId="5AE30643" w14:textId="77777777" w:rsidR="00901E93" w:rsidRPr="001A369C" w:rsidRDefault="00901E93" w:rsidP="000F0F17">
      <w:pPr>
        <w:spacing w:after="0" w:line="240" w:lineRule="auto"/>
        <w:rPr>
          <w:rFonts w:cstheme="minorHAnsi"/>
          <w:sz w:val="24"/>
          <w:szCs w:val="24"/>
        </w:rPr>
      </w:pPr>
    </w:p>
    <w:p w14:paraId="2206F0B7" w14:textId="0DCEDEF9" w:rsidR="000F0F17" w:rsidRPr="00076379" w:rsidRDefault="00076379" w:rsidP="000F0F17">
      <w:pPr>
        <w:spacing w:after="0" w:line="240" w:lineRule="auto"/>
        <w:rPr>
          <w:rFonts w:cstheme="minorHAnsi"/>
          <w:b/>
          <w:sz w:val="24"/>
          <w:szCs w:val="24"/>
        </w:rPr>
      </w:pPr>
      <w:r w:rsidRPr="00076379">
        <w:rPr>
          <w:rFonts w:cstheme="minorHAnsi"/>
          <w:b/>
          <w:sz w:val="24"/>
          <w:szCs w:val="24"/>
        </w:rPr>
        <w:t xml:space="preserve">Note: IRB review and oversight is a process, not a one-time effort. Changes to your research after </w:t>
      </w:r>
      <w:r>
        <w:rPr>
          <w:rFonts w:cstheme="minorHAnsi"/>
          <w:b/>
          <w:sz w:val="24"/>
          <w:szCs w:val="24"/>
        </w:rPr>
        <w:t xml:space="preserve">initial </w:t>
      </w:r>
      <w:r w:rsidRPr="00076379">
        <w:rPr>
          <w:rFonts w:cstheme="minorHAnsi"/>
          <w:b/>
          <w:sz w:val="24"/>
          <w:szCs w:val="24"/>
        </w:rPr>
        <w:t>approval require IRB approval and the IRB must be closed or renewed annually.</w:t>
      </w:r>
    </w:p>
    <w:p w14:paraId="5A5F76B9" w14:textId="77777777" w:rsidR="00076379" w:rsidRPr="000F0F17" w:rsidRDefault="00076379" w:rsidP="000F0F17">
      <w:pPr>
        <w:spacing w:after="0" w:line="240" w:lineRule="auto"/>
        <w:rPr>
          <w:rFonts w:ascii="Cambria" w:hAnsi="Cambria" w:cs="Times New Roman"/>
          <w:b/>
          <w:sz w:val="28"/>
          <w:szCs w:val="28"/>
          <w:u w:val="single"/>
        </w:rPr>
      </w:pPr>
    </w:p>
    <w:p w14:paraId="7F4D605D" w14:textId="77777777" w:rsidR="00F92DE1" w:rsidRDefault="00F92DE1" w:rsidP="00F92DE1">
      <w:pPr>
        <w:pStyle w:val="ListBullet2"/>
      </w:pPr>
      <w:r>
        <w:t>Protocol Title</w:t>
      </w:r>
    </w:p>
    <w:p w14:paraId="50F462FB" w14:textId="2A8DB05C" w:rsidR="001A369C" w:rsidRPr="00076379" w:rsidRDefault="00F92DE1" w:rsidP="001A369C">
      <w:r w:rsidRPr="00076379">
        <w:t xml:space="preserve">Include the full protocol title as listed on the application form. Make sure your title also appears in the header and that it is consistent with all forms you submit to the IRB. </w:t>
      </w:r>
      <w:r w:rsidR="001A369C" w:rsidRPr="00076379">
        <w:t>This title does not have to be used in publications/presentations.</w:t>
      </w:r>
    </w:p>
    <w:p w14:paraId="2497CB5F" w14:textId="77777777" w:rsidR="00F92DE1" w:rsidRDefault="00F92DE1" w:rsidP="00F92DE1">
      <w:pPr>
        <w:pStyle w:val="ListBullet2"/>
      </w:pPr>
      <w:r>
        <w:lastRenderedPageBreak/>
        <w:t>IRB Review History</w:t>
      </w:r>
    </w:p>
    <w:p w14:paraId="6E61AFA9" w14:textId="42657FE3" w:rsidR="005C2AA5" w:rsidRDefault="00843170" w:rsidP="00843170">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Indicate if you have </w:t>
      </w:r>
      <w:r w:rsidR="00BF7843">
        <w:rPr>
          <w:rFonts w:asciiTheme="minorHAnsi" w:hAnsiTheme="minorHAnsi" w:cstheme="minorHAnsi"/>
          <w:b w:val="0"/>
          <w:sz w:val="22"/>
          <w:szCs w:val="22"/>
        </w:rPr>
        <w:t>previously su</w:t>
      </w:r>
      <w:r w:rsidR="00901E93">
        <w:rPr>
          <w:rFonts w:asciiTheme="minorHAnsi" w:hAnsiTheme="minorHAnsi" w:cstheme="minorHAnsi"/>
          <w:b w:val="0"/>
          <w:sz w:val="22"/>
          <w:szCs w:val="22"/>
        </w:rPr>
        <w:t xml:space="preserve">bmitted the protocol to another, </w:t>
      </w:r>
      <w:r w:rsidR="00BF7843">
        <w:rPr>
          <w:rFonts w:asciiTheme="minorHAnsi" w:hAnsiTheme="minorHAnsi" w:cstheme="minorHAnsi"/>
          <w:b w:val="0"/>
          <w:sz w:val="22"/>
          <w:szCs w:val="22"/>
        </w:rPr>
        <w:t>external IRB</w:t>
      </w:r>
      <w:r w:rsidR="00901E93">
        <w:rPr>
          <w:rFonts w:asciiTheme="minorHAnsi" w:hAnsiTheme="minorHAnsi" w:cstheme="minorHAnsi"/>
          <w:b w:val="0"/>
          <w:sz w:val="22"/>
          <w:szCs w:val="22"/>
        </w:rPr>
        <w:t xml:space="preserve"> or if AHC IRB has previously reviewed this application</w:t>
      </w:r>
      <w:r w:rsidR="00BF7843">
        <w:rPr>
          <w:rFonts w:asciiTheme="minorHAnsi" w:hAnsiTheme="minorHAnsi" w:cstheme="minorHAnsi"/>
          <w:b w:val="0"/>
          <w:sz w:val="22"/>
          <w:szCs w:val="22"/>
        </w:rPr>
        <w:t xml:space="preserve">. </w:t>
      </w:r>
    </w:p>
    <w:p w14:paraId="61D070C8" w14:textId="77777777" w:rsidR="00901E93" w:rsidRDefault="00901E93" w:rsidP="00843170">
      <w:pPr>
        <w:pStyle w:val="ListBullet2"/>
        <w:numPr>
          <w:ilvl w:val="0"/>
          <w:numId w:val="0"/>
        </w:numPr>
        <w:rPr>
          <w:rFonts w:asciiTheme="minorHAnsi" w:hAnsiTheme="minorHAnsi" w:cstheme="minorHAnsi"/>
          <w:b w:val="0"/>
          <w:sz w:val="22"/>
          <w:szCs w:val="22"/>
        </w:rPr>
      </w:pPr>
    </w:p>
    <w:p w14:paraId="6B2E77DA" w14:textId="77777777" w:rsidR="00901E93" w:rsidRDefault="00901E93" w:rsidP="00901E93">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If this has not been previously submitted to an IRB, state this. </w:t>
      </w:r>
      <w:r w:rsidR="00BF7843">
        <w:rPr>
          <w:rFonts w:asciiTheme="minorHAnsi" w:hAnsiTheme="minorHAnsi" w:cstheme="minorHAnsi"/>
          <w:b w:val="0"/>
          <w:sz w:val="22"/>
          <w:szCs w:val="22"/>
        </w:rPr>
        <w:t>Example</w:t>
      </w:r>
      <w:r>
        <w:rPr>
          <w:rFonts w:asciiTheme="minorHAnsi" w:hAnsiTheme="minorHAnsi" w:cstheme="minorHAnsi"/>
          <w:b w:val="0"/>
          <w:sz w:val="22"/>
          <w:szCs w:val="22"/>
        </w:rPr>
        <w:t>s</w:t>
      </w:r>
      <w:r w:rsidR="00BF7843">
        <w:rPr>
          <w:rFonts w:asciiTheme="minorHAnsi" w:hAnsiTheme="minorHAnsi" w:cstheme="minorHAnsi"/>
          <w:b w:val="0"/>
          <w:sz w:val="22"/>
          <w:szCs w:val="22"/>
        </w:rPr>
        <w:t xml:space="preserve">: </w:t>
      </w:r>
    </w:p>
    <w:p w14:paraId="7EF4739B" w14:textId="70B8C4AD" w:rsidR="00BF7843" w:rsidRDefault="00BF7843" w:rsidP="00901E93">
      <w:pPr>
        <w:pStyle w:val="ListBullet2"/>
        <w:numPr>
          <w:ilvl w:val="0"/>
          <w:numId w:val="7"/>
        </w:numPr>
        <w:rPr>
          <w:rFonts w:asciiTheme="minorHAnsi" w:hAnsiTheme="minorHAnsi" w:cstheme="minorHAnsi"/>
          <w:b w:val="0"/>
          <w:sz w:val="22"/>
          <w:szCs w:val="22"/>
        </w:rPr>
      </w:pPr>
      <w:proofErr w:type="gramStart"/>
      <w:r>
        <w:rPr>
          <w:rFonts w:asciiTheme="minorHAnsi" w:hAnsiTheme="minorHAnsi" w:cstheme="minorHAnsi"/>
          <w:b w:val="0"/>
          <w:sz w:val="22"/>
          <w:szCs w:val="22"/>
        </w:rPr>
        <w:t>None, this study has not been submitted for review with any IRB prior to this submission.</w:t>
      </w:r>
      <w:proofErr w:type="gramEnd"/>
      <w:r>
        <w:rPr>
          <w:rFonts w:asciiTheme="minorHAnsi" w:hAnsiTheme="minorHAnsi" w:cstheme="minorHAnsi"/>
          <w:b w:val="0"/>
          <w:sz w:val="22"/>
          <w:szCs w:val="22"/>
        </w:rPr>
        <w:t xml:space="preserve"> </w:t>
      </w:r>
    </w:p>
    <w:p w14:paraId="7B5E22FF" w14:textId="65717E1B" w:rsidR="00901E93" w:rsidRPr="00843170" w:rsidRDefault="00901E93" w:rsidP="00901E93">
      <w:pPr>
        <w:pStyle w:val="ListBullet2"/>
        <w:numPr>
          <w:ilvl w:val="0"/>
          <w:numId w:val="7"/>
        </w:numPr>
        <w:rPr>
          <w:rFonts w:asciiTheme="minorHAnsi" w:hAnsiTheme="minorHAnsi" w:cstheme="minorHAnsi"/>
          <w:b w:val="0"/>
          <w:sz w:val="22"/>
          <w:szCs w:val="22"/>
        </w:rPr>
      </w:pPr>
      <w:r>
        <w:rPr>
          <w:rFonts w:asciiTheme="minorHAnsi" w:hAnsiTheme="minorHAnsi" w:cstheme="minorHAnsi"/>
          <w:b w:val="0"/>
          <w:sz w:val="22"/>
          <w:szCs w:val="22"/>
        </w:rPr>
        <w:t>This is a first submission for IRB review.</w:t>
      </w:r>
    </w:p>
    <w:p w14:paraId="0304003E" w14:textId="77777777" w:rsidR="00F92DE1" w:rsidRPr="00843170" w:rsidRDefault="00F92DE1" w:rsidP="00F92DE1">
      <w:pPr>
        <w:pStyle w:val="ListBullet2"/>
        <w:numPr>
          <w:ilvl w:val="0"/>
          <w:numId w:val="0"/>
        </w:numPr>
        <w:rPr>
          <w:rFonts w:asciiTheme="minorHAnsi" w:hAnsiTheme="minorHAnsi" w:cstheme="minorHAnsi"/>
          <w:b w:val="0"/>
          <w:sz w:val="22"/>
          <w:szCs w:val="22"/>
        </w:rPr>
      </w:pPr>
    </w:p>
    <w:p w14:paraId="4B89F29C" w14:textId="77777777" w:rsidR="00661BF4" w:rsidRDefault="00616D35" w:rsidP="005C2AA5">
      <w:pPr>
        <w:pStyle w:val="ListBullet2"/>
      </w:pPr>
      <w:r>
        <w:t xml:space="preserve"> </w:t>
      </w:r>
      <w:r w:rsidR="005C2AA5">
        <w:t>Objectives</w:t>
      </w:r>
    </w:p>
    <w:p w14:paraId="062D2B56" w14:textId="1B9CAE3D" w:rsidR="00F219DD" w:rsidRDefault="00F219DD" w:rsidP="005C2AA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Make sure your objectives are clear and succinct. </w:t>
      </w:r>
      <w:r w:rsidR="00901E93">
        <w:rPr>
          <w:rFonts w:asciiTheme="minorHAnsi" w:hAnsiTheme="minorHAnsi" w:cstheme="minorHAnsi"/>
          <w:b w:val="0"/>
          <w:sz w:val="22"/>
          <w:szCs w:val="22"/>
        </w:rPr>
        <w:t xml:space="preserve">Avoid complex and wordy sentences as these often confuse rather than clarify the objective. </w:t>
      </w:r>
    </w:p>
    <w:p w14:paraId="64D520D1" w14:textId="77777777" w:rsidR="00901E93" w:rsidRDefault="00901E93" w:rsidP="005C2AA5">
      <w:pPr>
        <w:pStyle w:val="ListBullet2"/>
        <w:numPr>
          <w:ilvl w:val="0"/>
          <w:numId w:val="0"/>
        </w:numPr>
        <w:rPr>
          <w:rFonts w:asciiTheme="minorHAnsi" w:hAnsiTheme="minorHAnsi" w:cstheme="minorHAnsi"/>
          <w:b w:val="0"/>
          <w:sz w:val="22"/>
          <w:szCs w:val="22"/>
        </w:rPr>
      </w:pPr>
    </w:p>
    <w:p w14:paraId="2E27D494" w14:textId="4912EEFB" w:rsidR="00783AA9" w:rsidRDefault="00783AA9" w:rsidP="005C2AA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Use the PICO format to help you build you statement: Patient, Intervention, Control/Comparator group, Outcome</w:t>
      </w:r>
    </w:p>
    <w:p w14:paraId="7F3D050C" w14:textId="77777777" w:rsidR="00C07B8A" w:rsidRDefault="00C07B8A" w:rsidP="005C2AA5">
      <w:pPr>
        <w:pStyle w:val="ListBullet2"/>
        <w:numPr>
          <w:ilvl w:val="0"/>
          <w:numId w:val="0"/>
        </w:numPr>
        <w:rPr>
          <w:rFonts w:asciiTheme="minorHAnsi" w:hAnsiTheme="minorHAnsi" w:cstheme="minorHAnsi"/>
          <w:b w:val="0"/>
          <w:sz w:val="22"/>
          <w:szCs w:val="22"/>
        </w:rPr>
      </w:pPr>
    </w:p>
    <w:p w14:paraId="62F7935F" w14:textId="77777777" w:rsidR="00F219DD" w:rsidRDefault="005E3BEF" w:rsidP="005E3BEF">
      <w:pPr>
        <w:pStyle w:val="ListBullet2"/>
      </w:pPr>
      <w:r>
        <w:t>Background</w:t>
      </w:r>
    </w:p>
    <w:p w14:paraId="0D7EE040" w14:textId="2DF9AF95" w:rsidR="00783AA9" w:rsidRDefault="005E3BEF" w:rsidP="005E3BEF">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Make sure you include a background with</w:t>
      </w:r>
      <w:r w:rsidR="00783AA9">
        <w:rPr>
          <w:rFonts w:asciiTheme="minorHAnsi" w:hAnsiTheme="minorHAnsi" w:cstheme="minorHAnsi"/>
          <w:b w:val="0"/>
          <w:sz w:val="22"/>
          <w:szCs w:val="22"/>
        </w:rPr>
        <w:t xml:space="preserve"> at least 2</w:t>
      </w:r>
      <w:r>
        <w:rPr>
          <w:rFonts w:asciiTheme="minorHAnsi" w:hAnsiTheme="minorHAnsi" w:cstheme="minorHAnsi"/>
          <w:b w:val="0"/>
          <w:sz w:val="22"/>
          <w:szCs w:val="22"/>
        </w:rPr>
        <w:t xml:space="preserve"> references</w:t>
      </w:r>
      <w:r w:rsidR="00783AA9">
        <w:rPr>
          <w:rFonts w:asciiTheme="minorHAnsi" w:hAnsiTheme="minorHAnsi" w:cstheme="minorHAnsi"/>
          <w:b w:val="0"/>
          <w:sz w:val="22"/>
          <w:szCs w:val="22"/>
        </w:rPr>
        <w:t xml:space="preserve"> and include in-text citations</w:t>
      </w:r>
      <w:r>
        <w:rPr>
          <w:rFonts w:asciiTheme="minorHAnsi" w:hAnsiTheme="minorHAnsi" w:cstheme="minorHAnsi"/>
          <w:b w:val="0"/>
          <w:sz w:val="22"/>
          <w:szCs w:val="22"/>
        </w:rPr>
        <w:t xml:space="preserve">. </w:t>
      </w:r>
      <w:r w:rsidR="00783AA9">
        <w:rPr>
          <w:rFonts w:asciiTheme="minorHAnsi" w:hAnsiTheme="minorHAnsi" w:cstheme="minorHAnsi"/>
          <w:b w:val="0"/>
          <w:sz w:val="22"/>
          <w:szCs w:val="22"/>
        </w:rPr>
        <w:t xml:space="preserve">This does not have to be extensive but should cover relevant findings from the literature. </w:t>
      </w:r>
    </w:p>
    <w:p w14:paraId="248C1B22" w14:textId="77777777" w:rsidR="00783AA9" w:rsidRDefault="00783AA9" w:rsidP="005E3BEF">
      <w:pPr>
        <w:pStyle w:val="ListBullet2"/>
        <w:numPr>
          <w:ilvl w:val="0"/>
          <w:numId w:val="0"/>
        </w:numPr>
        <w:rPr>
          <w:rFonts w:asciiTheme="minorHAnsi" w:hAnsiTheme="minorHAnsi" w:cstheme="minorHAnsi"/>
          <w:b w:val="0"/>
          <w:sz w:val="22"/>
          <w:szCs w:val="22"/>
        </w:rPr>
      </w:pPr>
    </w:p>
    <w:p w14:paraId="4EDD80A6" w14:textId="576DA627" w:rsidR="005E3BEF" w:rsidRDefault="00783AA9" w:rsidP="005E3BEF">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Note: This section can be used in a presentation/manuscript, so it is worth your time to prepare a quality background for this document.</w:t>
      </w:r>
    </w:p>
    <w:p w14:paraId="229D31AE" w14:textId="77777777" w:rsidR="003605DB" w:rsidRDefault="003605DB" w:rsidP="005E3BEF">
      <w:pPr>
        <w:pStyle w:val="ListBullet2"/>
        <w:numPr>
          <w:ilvl w:val="0"/>
          <w:numId w:val="0"/>
        </w:numPr>
        <w:rPr>
          <w:rFonts w:asciiTheme="minorHAnsi" w:hAnsiTheme="minorHAnsi" w:cstheme="minorHAnsi"/>
          <w:b w:val="0"/>
          <w:sz w:val="22"/>
          <w:szCs w:val="22"/>
        </w:rPr>
      </w:pPr>
    </w:p>
    <w:p w14:paraId="03879DBB" w14:textId="77777777" w:rsidR="003605DB" w:rsidRDefault="003605DB" w:rsidP="003605DB">
      <w:pPr>
        <w:pStyle w:val="ListBullet2"/>
      </w:pPr>
      <w:r>
        <w:t>Inclusion and Exclusion Criteria</w:t>
      </w:r>
    </w:p>
    <w:p w14:paraId="04BAC749" w14:textId="77777777" w:rsidR="006E6C2E" w:rsidRPr="006E6C2E" w:rsidRDefault="006E6C2E" w:rsidP="006E6C2E">
      <w:pPr>
        <w:pStyle w:val="ListBullet2"/>
        <w:numPr>
          <w:ilvl w:val="0"/>
          <w:numId w:val="0"/>
        </w:numPr>
        <w:rPr>
          <w:rFonts w:asciiTheme="minorHAnsi" w:hAnsiTheme="minorHAnsi" w:cstheme="minorHAnsi"/>
          <w:b w:val="0"/>
          <w:sz w:val="22"/>
          <w:szCs w:val="22"/>
        </w:rPr>
      </w:pPr>
      <w:r w:rsidRPr="006E6C2E">
        <w:rPr>
          <w:rFonts w:asciiTheme="minorHAnsi" w:hAnsiTheme="minorHAnsi" w:cstheme="minorHAnsi"/>
          <w:b w:val="0"/>
          <w:sz w:val="22"/>
          <w:szCs w:val="22"/>
        </w:rPr>
        <w:t>Describe the criteria that define who will be included or excluded in your final study sample.</w:t>
      </w:r>
    </w:p>
    <w:p w14:paraId="0C7BDF6A" w14:textId="77777777" w:rsidR="006E6C2E" w:rsidRDefault="006E6C2E" w:rsidP="003605DB">
      <w:pPr>
        <w:pStyle w:val="ListBullet2"/>
        <w:numPr>
          <w:ilvl w:val="0"/>
          <w:numId w:val="0"/>
        </w:numPr>
        <w:rPr>
          <w:rFonts w:asciiTheme="minorHAnsi" w:hAnsiTheme="minorHAnsi" w:cstheme="minorHAnsi"/>
          <w:b w:val="0"/>
          <w:sz w:val="22"/>
          <w:szCs w:val="22"/>
        </w:rPr>
      </w:pPr>
    </w:p>
    <w:p w14:paraId="07369936" w14:textId="77777777" w:rsidR="006E6C2E" w:rsidRDefault="006E6C2E" w:rsidP="003605DB">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Specify the exact timeframe for which cases are eligible for inclusion. </w:t>
      </w:r>
    </w:p>
    <w:p w14:paraId="54A06CD4" w14:textId="77777777" w:rsidR="006E6C2E" w:rsidRDefault="006E6C2E" w:rsidP="003605DB">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Example: Cases meeting inclusion will be identified from medical chart X from January 1, 2015- August 15, 2015.</w:t>
      </w:r>
    </w:p>
    <w:p w14:paraId="297BF468" w14:textId="77777777" w:rsidR="006E6C2E" w:rsidRDefault="006E6C2E" w:rsidP="003605DB">
      <w:pPr>
        <w:pStyle w:val="ListBullet2"/>
        <w:numPr>
          <w:ilvl w:val="0"/>
          <w:numId w:val="0"/>
        </w:numPr>
        <w:rPr>
          <w:rFonts w:asciiTheme="minorHAnsi" w:hAnsiTheme="minorHAnsi" w:cstheme="minorHAnsi"/>
          <w:b w:val="0"/>
          <w:sz w:val="22"/>
          <w:szCs w:val="22"/>
        </w:rPr>
      </w:pPr>
    </w:p>
    <w:p w14:paraId="135C0922" w14:textId="77777777" w:rsidR="006E6C2E" w:rsidRDefault="006E6C2E" w:rsidP="003605DB">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Exclusion</w:t>
      </w:r>
      <w:r w:rsidR="005D6D69">
        <w:rPr>
          <w:rFonts w:asciiTheme="minorHAnsi" w:hAnsiTheme="minorHAnsi" w:cstheme="minorHAnsi"/>
          <w:b w:val="0"/>
          <w:sz w:val="22"/>
          <w:szCs w:val="22"/>
        </w:rPr>
        <w:t xml:space="preserve">    </w:t>
      </w:r>
    </w:p>
    <w:p w14:paraId="4CD71E8A" w14:textId="77777777" w:rsidR="006E6C2E" w:rsidRDefault="00A12C0C" w:rsidP="003605DB">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Indicate specifically that </w:t>
      </w:r>
      <w:r w:rsidR="000773D3">
        <w:rPr>
          <w:rFonts w:asciiTheme="minorHAnsi" w:hAnsiTheme="minorHAnsi" w:cstheme="minorHAnsi"/>
          <w:b w:val="0"/>
          <w:sz w:val="22"/>
          <w:szCs w:val="22"/>
        </w:rPr>
        <w:t>you will exclude:</w:t>
      </w:r>
    </w:p>
    <w:p w14:paraId="73BB6F05" w14:textId="77777777" w:rsidR="000773D3" w:rsidRDefault="000773D3" w:rsidP="000773D3">
      <w:pPr>
        <w:pStyle w:val="ListBullet2"/>
        <w:numPr>
          <w:ilvl w:val="0"/>
          <w:numId w:val="5"/>
        </w:numPr>
        <w:rPr>
          <w:rFonts w:asciiTheme="minorHAnsi" w:hAnsiTheme="minorHAnsi" w:cstheme="minorHAnsi"/>
          <w:b w:val="0"/>
          <w:sz w:val="22"/>
          <w:szCs w:val="22"/>
        </w:rPr>
      </w:pPr>
      <w:r>
        <w:rPr>
          <w:rFonts w:asciiTheme="minorHAnsi" w:hAnsiTheme="minorHAnsi" w:cstheme="minorHAnsi"/>
          <w:b w:val="0"/>
          <w:sz w:val="22"/>
          <w:szCs w:val="22"/>
        </w:rPr>
        <w:t xml:space="preserve">&lt;18 years </w:t>
      </w:r>
    </w:p>
    <w:p w14:paraId="789EF951" w14:textId="77777777" w:rsidR="000773D3" w:rsidRDefault="000773D3" w:rsidP="000773D3">
      <w:pPr>
        <w:pStyle w:val="ListBullet2"/>
        <w:numPr>
          <w:ilvl w:val="0"/>
          <w:numId w:val="5"/>
        </w:numPr>
        <w:rPr>
          <w:rFonts w:asciiTheme="minorHAnsi" w:hAnsiTheme="minorHAnsi" w:cstheme="minorHAnsi"/>
          <w:b w:val="0"/>
          <w:sz w:val="22"/>
          <w:szCs w:val="22"/>
        </w:rPr>
      </w:pPr>
      <w:r>
        <w:rPr>
          <w:rFonts w:asciiTheme="minorHAnsi" w:hAnsiTheme="minorHAnsi" w:cstheme="minorHAnsi"/>
          <w:b w:val="0"/>
          <w:sz w:val="22"/>
          <w:szCs w:val="22"/>
        </w:rPr>
        <w:t>Adults unable to consent</w:t>
      </w:r>
    </w:p>
    <w:p w14:paraId="05CF84DA" w14:textId="77777777" w:rsidR="000773D3" w:rsidRDefault="000773D3" w:rsidP="000773D3">
      <w:pPr>
        <w:pStyle w:val="ListBullet2"/>
        <w:numPr>
          <w:ilvl w:val="0"/>
          <w:numId w:val="5"/>
        </w:numPr>
        <w:rPr>
          <w:rFonts w:asciiTheme="minorHAnsi" w:hAnsiTheme="minorHAnsi" w:cstheme="minorHAnsi"/>
          <w:b w:val="0"/>
          <w:sz w:val="22"/>
          <w:szCs w:val="22"/>
        </w:rPr>
      </w:pPr>
      <w:r>
        <w:rPr>
          <w:rFonts w:asciiTheme="minorHAnsi" w:hAnsiTheme="minorHAnsi" w:cstheme="minorHAnsi"/>
          <w:b w:val="0"/>
          <w:sz w:val="22"/>
          <w:szCs w:val="22"/>
        </w:rPr>
        <w:t xml:space="preserve">Vulnerable Population </w:t>
      </w:r>
    </w:p>
    <w:p w14:paraId="05284C62" w14:textId="77777777" w:rsidR="000773D3" w:rsidRDefault="000773D3" w:rsidP="000773D3">
      <w:pPr>
        <w:pStyle w:val="ListBullet2"/>
        <w:numPr>
          <w:ilvl w:val="0"/>
          <w:numId w:val="0"/>
        </w:numPr>
        <w:ind w:left="360" w:hanging="360"/>
        <w:rPr>
          <w:rFonts w:asciiTheme="minorHAnsi" w:hAnsiTheme="minorHAnsi" w:cstheme="minorHAnsi"/>
          <w:b w:val="0"/>
          <w:sz w:val="22"/>
          <w:szCs w:val="22"/>
        </w:rPr>
      </w:pPr>
    </w:p>
    <w:p w14:paraId="7606ED04" w14:textId="77777777" w:rsidR="000773D3" w:rsidRDefault="00D70AFC" w:rsidP="000773D3">
      <w:pPr>
        <w:pStyle w:val="ListBullet2"/>
        <w:numPr>
          <w:ilvl w:val="0"/>
          <w:numId w:val="0"/>
        </w:numPr>
        <w:ind w:left="360" w:hanging="360"/>
        <w:rPr>
          <w:rFonts w:asciiTheme="minorHAnsi" w:hAnsiTheme="minorHAnsi" w:cstheme="minorHAnsi"/>
          <w:b w:val="0"/>
          <w:sz w:val="22"/>
          <w:szCs w:val="22"/>
        </w:rPr>
      </w:pPr>
      <w:r>
        <w:rPr>
          <w:rFonts w:asciiTheme="minorHAnsi" w:hAnsiTheme="minorHAnsi" w:cstheme="minorHAnsi"/>
          <w:b w:val="0"/>
          <w:sz w:val="22"/>
          <w:szCs w:val="22"/>
        </w:rPr>
        <w:t>If you do include members of the population above, they must be in your inclusion.</w:t>
      </w:r>
    </w:p>
    <w:p w14:paraId="02BFB31C" w14:textId="77777777" w:rsidR="00D70AFC" w:rsidRDefault="00D70AFC" w:rsidP="000773D3">
      <w:pPr>
        <w:pStyle w:val="ListBullet2"/>
        <w:numPr>
          <w:ilvl w:val="0"/>
          <w:numId w:val="0"/>
        </w:numPr>
        <w:ind w:left="360" w:hanging="360"/>
        <w:rPr>
          <w:rFonts w:asciiTheme="minorHAnsi" w:hAnsiTheme="minorHAnsi" w:cstheme="minorHAnsi"/>
          <w:b w:val="0"/>
          <w:sz w:val="22"/>
          <w:szCs w:val="22"/>
        </w:rPr>
      </w:pPr>
    </w:p>
    <w:p w14:paraId="0F46E801" w14:textId="77777777" w:rsidR="00D70AFC" w:rsidRDefault="007F0324" w:rsidP="00D70AFC">
      <w:pPr>
        <w:pStyle w:val="ListBullet2"/>
      </w:pPr>
      <w:r>
        <w:t>Study-Wide Number of Subjects</w:t>
      </w:r>
    </w:p>
    <w:p w14:paraId="189F8829" w14:textId="77777777" w:rsidR="005C77BA" w:rsidRDefault="007F0324" w:rsidP="003605DB">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Indicate the total number of subjects in your study and whether it is a single or multi-site center study. </w:t>
      </w:r>
    </w:p>
    <w:p w14:paraId="2E3F3600" w14:textId="3B375B58" w:rsidR="006E6C2E" w:rsidRDefault="007F0324" w:rsidP="003605DB">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Number of cases should be stated as the maximu</w:t>
      </w:r>
      <w:r w:rsidR="002E573D">
        <w:rPr>
          <w:rFonts w:asciiTheme="minorHAnsi" w:hAnsiTheme="minorHAnsi" w:cstheme="minorHAnsi"/>
          <w:b w:val="0"/>
          <w:sz w:val="22"/>
          <w:szCs w:val="22"/>
        </w:rPr>
        <w:t>m (up to XX of subjects/charts</w:t>
      </w:r>
      <w:r w:rsidR="00795DCA">
        <w:rPr>
          <w:rFonts w:asciiTheme="minorHAnsi" w:hAnsiTheme="minorHAnsi" w:cstheme="minorHAnsi"/>
          <w:b w:val="0"/>
          <w:sz w:val="22"/>
          <w:szCs w:val="22"/>
        </w:rPr>
        <w:t xml:space="preserve">). </w:t>
      </w:r>
      <w:r w:rsidR="00783AA9">
        <w:rPr>
          <w:rFonts w:asciiTheme="minorHAnsi" w:hAnsiTheme="minorHAnsi" w:cstheme="minorHAnsi"/>
          <w:b w:val="0"/>
          <w:sz w:val="22"/>
          <w:szCs w:val="22"/>
        </w:rPr>
        <w:t>Remember: you can collect few</w:t>
      </w:r>
      <w:r w:rsidR="00076379">
        <w:rPr>
          <w:rFonts w:asciiTheme="minorHAnsi" w:hAnsiTheme="minorHAnsi" w:cstheme="minorHAnsi"/>
          <w:b w:val="0"/>
          <w:sz w:val="22"/>
          <w:szCs w:val="22"/>
        </w:rPr>
        <w:t>er</w:t>
      </w:r>
      <w:r w:rsidR="00783AA9">
        <w:rPr>
          <w:rFonts w:asciiTheme="minorHAnsi" w:hAnsiTheme="minorHAnsi" w:cstheme="minorHAnsi"/>
          <w:b w:val="0"/>
          <w:sz w:val="22"/>
          <w:szCs w:val="22"/>
        </w:rPr>
        <w:t xml:space="preserve"> subjects than you state here but cannot collect one more than stated without an approved modification prior to going over the specified limit (form - HRP 213).</w:t>
      </w:r>
    </w:p>
    <w:p w14:paraId="55B81FA0" w14:textId="77777777" w:rsidR="005C77BA" w:rsidRDefault="005C77BA" w:rsidP="003605DB">
      <w:pPr>
        <w:pStyle w:val="ListBullet2"/>
        <w:numPr>
          <w:ilvl w:val="0"/>
          <w:numId w:val="0"/>
        </w:numPr>
        <w:rPr>
          <w:rFonts w:asciiTheme="minorHAnsi" w:hAnsiTheme="minorHAnsi" w:cstheme="minorHAnsi"/>
          <w:b w:val="0"/>
          <w:sz w:val="22"/>
          <w:szCs w:val="22"/>
        </w:rPr>
      </w:pPr>
    </w:p>
    <w:p w14:paraId="36E0F298" w14:textId="033546D2" w:rsidR="005C77BA" w:rsidRDefault="005C77BA" w:rsidP="005C77BA">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For multi-site studies:</w:t>
      </w:r>
      <w:r>
        <w:rPr>
          <w:rFonts w:asciiTheme="minorHAnsi" w:hAnsiTheme="minorHAnsi" w:cstheme="minorHAnsi"/>
          <w:b w:val="0"/>
          <w:sz w:val="22"/>
          <w:szCs w:val="22"/>
        </w:rPr>
        <w:t xml:space="preserve"> state the total sample to be collected at all sites. </w:t>
      </w:r>
      <w:r>
        <w:rPr>
          <w:rFonts w:asciiTheme="minorHAnsi" w:hAnsiTheme="minorHAnsi" w:cstheme="minorHAnsi"/>
          <w:b w:val="0"/>
          <w:sz w:val="22"/>
          <w:szCs w:val="22"/>
        </w:rPr>
        <w:t xml:space="preserve">You will </w:t>
      </w:r>
      <w:r>
        <w:rPr>
          <w:rFonts w:asciiTheme="minorHAnsi" w:hAnsiTheme="minorHAnsi" w:cstheme="minorHAnsi"/>
          <w:b w:val="0"/>
          <w:sz w:val="22"/>
          <w:szCs w:val="22"/>
        </w:rPr>
        <w:t xml:space="preserve">state the number of subjects to be enrolled </w:t>
      </w:r>
      <w:proofErr w:type="gramStart"/>
      <w:r>
        <w:rPr>
          <w:rFonts w:asciiTheme="minorHAnsi" w:hAnsiTheme="minorHAnsi" w:cstheme="minorHAnsi"/>
          <w:b w:val="0"/>
          <w:sz w:val="22"/>
          <w:szCs w:val="22"/>
        </w:rPr>
        <w:t>at  AHC</w:t>
      </w:r>
      <w:proofErr w:type="gramEnd"/>
      <w:r>
        <w:rPr>
          <w:rFonts w:asciiTheme="minorHAnsi" w:hAnsiTheme="minorHAnsi" w:cstheme="minorHAnsi"/>
          <w:b w:val="0"/>
          <w:sz w:val="22"/>
          <w:szCs w:val="22"/>
        </w:rPr>
        <w:t xml:space="preserve"> in section 25</w:t>
      </w:r>
      <w:r>
        <w:rPr>
          <w:rFonts w:asciiTheme="minorHAnsi" w:hAnsiTheme="minorHAnsi" w:cstheme="minorHAnsi"/>
          <w:b w:val="0"/>
          <w:sz w:val="22"/>
          <w:szCs w:val="22"/>
        </w:rPr>
        <w:t>.</w:t>
      </w:r>
    </w:p>
    <w:p w14:paraId="13A2231B" w14:textId="28E4F219" w:rsidR="005C77BA" w:rsidRDefault="005C77BA" w:rsidP="003605DB">
      <w:pPr>
        <w:pStyle w:val="ListBullet2"/>
        <w:numPr>
          <w:ilvl w:val="0"/>
          <w:numId w:val="0"/>
        </w:numPr>
        <w:rPr>
          <w:rFonts w:asciiTheme="minorHAnsi" w:hAnsiTheme="minorHAnsi" w:cstheme="minorHAnsi"/>
          <w:b w:val="0"/>
          <w:sz w:val="22"/>
          <w:szCs w:val="22"/>
        </w:rPr>
      </w:pPr>
    </w:p>
    <w:p w14:paraId="4A075AFE" w14:textId="77777777" w:rsidR="007F0324" w:rsidRDefault="007F0324" w:rsidP="003605DB">
      <w:pPr>
        <w:pStyle w:val="ListBullet2"/>
        <w:numPr>
          <w:ilvl w:val="0"/>
          <w:numId w:val="0"/>
        </w:numPr>
        <w:rPr>
          <w:rFonts w:asciiTheme="minorHAnsi" w:hAnsiTheme="minorHAnsi" w:cstheme="minorHAnsi"/>
          <w:b w:val="0"/>
          <w:sz w:val="22"/>
          <w:szCs w:val="22"/>
        </w:rPr>
      </w:pPr>
    </w:p>
    <w:p w14:paraId="173A9692" w14:textId="77777777" w:rsidR="002E573D" w:rsidRDefault="0096331C" w:rsidP="0096331C">
      <w:pPr>
        <w:pStyle w:val="ListBullet2"/>
      </w:pPr>
      <w:r>
        <w:lastRenderedPageBreak/>
        <w:t>Study-Wide Recruitment Methods</w:t>
      </w:r>
    </w:p>
    <w:p w14:paraId="3106058B" w14:textId="03A129FA" w:rsidR="00783AA9" w:rsidRDefault="005C77BA" w:rsidP="0096331C">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For single-site studies: s</w:t>
      </w:r>
      <w:r w:rsidR="0096331C">
        <w:rPr>
          <w:rFonts w:asciiTheme="minorHAnsi" w:hAnsiTheme="minorHAnsi" w:cstheme="minorHAnsi"/>
          <w:b w:val="0"/>
          <w:sz w:val="22"/>
          <w:szCs w:val="22"/>
        </w:rPr>
        <w:t>tate how your subjects will be identified.</w:t>
      </w:r>
      <w:r w:rsidR="00783AA9">
        <w:rPr>
          <w:rFonts w:asciiTheme="minorHAnsi" w:hAnsiTheme="minorHAnsi" w:cstheme="minorHAnsi"/>
          <w:b w:val="0"/>
          <w:sz w:val="22"/>
          <w:szCs w:val="22"/>
        </w:rPr>
        <w:t xml:space="preserve"> For chart reviews, cases often are identified by ICD or CPT codes and the list of potential cases is created from these codes by an administrative office such as billing or finance. </w:t>
      </w:r>
    </w:p>
    <w:p w14:paraId="24BF998A" w14:textId="77777777" w:rsidR="00783AA9" w:rsidRDefault="00783AA9" w:rsidP="0096331C">
      <w:pPr>
        <w:pStyle w:val="ListBullet2"/>
        <w:numPr>
          <w:ilvl w:val="0"/>
          <w:numId w:val="0"/>
        </w:numPr>
        <w:rPr>
          <w:rFonts w:asciiTheme="minorHAnsi" w:hAnsiTheme="minorHAnsi" w:cstheme="minorHAnsi"/>
          <w:b w:val="0"/>
          <w:sz w:val="22"/>
          <w:szCs w:val="22"/>
        </w:rPr>
      </w:pPr>
    </w:p>
    <w:p w14:paraId="3DAF1FC7" w14:textId="08E08A47" w:rsidR="0096331C" w:rsidRDefault="00783AA9" w:rsidP="0096331C">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For prospective studies,</w:t>
      </w:r>
      <w:r w:rsidR="008511B5">
        <w:rPr>
          <w:rFonts w:asciiTheme="minorHAnsi" w:hAnsiTheme="minorHAnsi" w:cstheme="minorHAnsi"/>
          <w:b w:val="0"/>
          <w:sz w:val="22"/>
          <w:szCs w:val="22"/>
        </w:rPr>
        <w:t xml:space="preserve"> state when, where and how potential subjects will be recruited.</w:t>
      </w:r>
      <w:r>
        <w:rPr>
          <w:rFonts w:asciiTheme="minorHAnsi" w:hAnsiTheme="minorHAnsi" w:cstheme="minorHAnsi"/>
          <w:b w:val="0"/>
          <w:sz w:val="22"/>
          <w:szCs w:val="22"/>
        </w:rPr>
        <w:t xml:space="preserve"> </w:t>
      </w:r>
    </w:p>
    <w:p w14:paraId="4E6406FD" w14:textId="6E6CF172" w:rsidR="00076379" w:rsidRDefault="00076379" w:rsidP="0096331C">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Recruitment is a vital component of the IRB review so be as thorough as possible in this section.</w:t>
      </w:r>
    </w:p>
    <w:p w14:paraId="58D4118B" w14:textId="77777777" w:rsidR="005C77BA" w:rsidRDefault="005C77BA" w:rsidP="0096331C">
      <w:pPr>
        <w:pStyle w:val="ListBullet2"/>
        <w:numPr>
          <w:ilvl w:val="0"/>
          <w:numId w:val="0"/>
        </w:numPr>
        <w:rPr>
          <w:rFonts w:asciiTheme="minorHAnsi" w:hAnsiTheme="minorHAnsi" w:cstheme="minorHAnsi"/>
          <w:b w:val="0"/>
          <w:sz w:val="22"/>
          <w:szCs w:val="22"/>
        </w:rPr>
      </w:pPr>
    </w:p>
    <w:p w14:paraId="5AB1E466" w14:textId="6DF59CD0" w:rsidR="005C77BA" w:rsidRDefault="005C77BA" w:rsidP="0096331C">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For multi-site studies: state how all sites recruit using the guidelines for single-site studies. However, this text often can be generic in order to cover the process at different sites. You will explain how this process will be conducted at AHC in section 24.</w:t>
      </w:r>
    </w:p>
    <w:p w14:paraId="1754EF10" w14:textId="2917C773" w:rsidR="008511B5" w:rsidRDefault="008511B5" w:rsidP="0096331C">
      <w:pPr>
        <w:pStyle w:val="ListBullet2"/>
        <w:numPr>
          <w:ilvl w:val="0"/>
          <w:numId w:val="0"/>
        </w:numPr>
        <w:rPr>
          <w:rFonts w:asciiTheme="minorHAnsi" w:hAnsiTheme="minorHAnsi" w:cstheme="minorHAnsi"/>
          <w:b w:val="0"/>
          <w:sz w:val="22"/>
          <w:szCs w:val="22"/>
        </w:rPr>
      </w:pPr>
    </w:p>
    <w:p w14:paraId="0452C5B9" w14:textId="77777777" w:rsidR="008511B5" w:rsidRDefault="008511B5" w:rsidP="008511B5">
      <w:pPr>
        <w:pStyle w:val="ListBullet2"/>
      </w:pPr>
      <w:r>
        <w:t>Study Timelines</w:t>
      </w:r>
    </w:p>
    <w:p w14:paraId="7677FBF5" w14:textId="085ADE83" w:rsidR="008511B5" w:rsidRDefault="008511B5"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Describe the duration of your study. </w:t>
      </w:r>
      <w:r w:rsidR="004D1213">
        <w:rPr>
          <w:rFonts w:asciiTheme="minorHAnsi" w:hAnsiTheme="minorHAnsi" w:cstheme="minorHAnsi"/>
          <w:b w:val="0"/>
          <w:sz w:val="22"/>
          <w:szCs w:val="22"/>
        </w:rPr>
        <w:t xml:space="preserve">If the study will take longer than 12 months to complete, a continuing review will be required. </w:t>
      </w:r>
      <w:r w:rsidR="008C4555">
        <w:rPr>
          <w:rFonts w:asciiTheme="minorHAnsi" w:hAnsiTheme="minorHAnsi" w:cstheme="minorHAnsi"/>
          <w:b w:val="0"/>
          <w:sz w:val="22"/>
          <w:szCs w:val="22"/>
        </w:rPr>
        <w:t xml:space="preserve">Usually you will want to state “upon IRB approval, data </w:t>
      </w:r>
      <w:r w:rsidR="00830E18">
        <w:rPr>
          <w:rFonts w:asciiTheme="minorHAnsi" w:hAnsiTheme="minorHAnsi" w:cstheme="minorHAnsi"/>
          <w:b w:val="0"/>
          <w:sz w:val="22"/>
          <w:szCs w:val="22"/>
        </w:rPr>
        <w:t xml:space="preserve">collection or enrollment </w:t>
      </w:r>
      <w:r w:rsidR="008C4555">
        <w:rPr>
          <w:rFonts w:asciiTheme="minorHAnsi" w:hAnsiTheme="minorHAnsi" w:cstheme="minorHAnsi"/>
          <w:b w:val="0"/>
          <w:sz w:val="22"/>
          <w:szCs w:val="22"/>
        </w:rPr>
        <w:t xml:space="preserve">will begin”. </w:t>
      </w:r>
    </w:p>
    <w:p w14:paraId="29256FE8" w14:textId="77777777" w:rsidR="00783AA9" w:rsidRDefault="00783AA9" w:rsidP="008511B5">
      <w:pPr>
        <w:pStyle w:val="ListBullet2"/>
        <w:numPr>
          <w:ilvl w:val="0"/>
          <w:numId w:val="0"/>
        </w:numPr>
        <w:rPr>
          <w:rFonts w:asciiTheme="minorHAnsi" w:hAnsiTheme="minorHAnsi" w:cstheme="minorHAnsi"/>
          <w:b w:val="0"/>
          <w:sz w:val="22"/>
          <w:szCs w:val="22"/>
        </w:rPr>
      </w:pPr>
    </w:p>
    <w:p w14:paraId="60C03ECA" w14:textId="77777777" w:rsidR="004D1213" w:rsidRDefault="004D1213"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For retrospective studies, describe how long it will take you to complete the project.</w:t>
      </w:r>
    </w:p>
    <w:p w14:paraId="48B04743" w14:textId="4A35ADD7" w:rsidR="008C4555" w:rsidRDefault="008C4555"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Example: We anticipate xx months for data collection and xx months for data analysis and manuscript preparation. </w:t>
      </w:r>
    </w:p>
    <w:p w14:paraId="209E4F6A" w14:textId="77777777" w:rsidR="00C65D7F" w:rsidRDefault="00C65D7F" w:rsidP="008511B5">
      <w:pPr>
        <w:pStyle w:val="ListBullet2"/>
        <w:numPr>
          <w:ilvl w:val="0"/>
          <w:numId w:val="0"/>
        </w:numPr>
        <w:rPr>
          <w:rFonts w:asciiTheme="minorHAnsi" w:hAnsiTheme="minorHAnsi" w:cstheme="minorHAnsi"/>
          <w:b w:val="0"/>
          <w:sz w:val="22"/>
          <w:szCs w:val="22"/>
        </w:rPr>
      </w:pPr>
    </w:p>
    <w:p w14:paraId="745964B4" w14:textId="08A7B822" w:rsidR="00C65D7F" w:rsidRDefault="00C65D7F"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For prospective survey studies, state </w:t>
      </w:r>
      <w:r w:rsidR="004D1213">
        <w:rPr>
          <w:rFonts w:asciiTheme="minorHAnsi" w:hAnsiTheme="minorHAnsi" w:cstheme="minorHAnsi"/>
          <w:b w:val="0"/>
          <w:sz w:val="22"/>
          <w:szCs w:val="22"/>
        </w:rPr>
        <w:t>how long the subject will be engaged in the research</w:t>
      </w:r>
      <w:r w:rsidR="00076379">
        <w:rPr>
          <w:rFonts w:asciiTheme="minorHAnsi" w:hAnsiTheme="minorHAnsi" w:cstheme="minorHAnsi"/>
          <w:b w:val="0"/>
          <w:sz w:val="22"/>
          <w:szCs w:val="22"/>
        </w:rPr>
        <w:t xml:space="preserve"> and your time line if data is processed at AHC</w:t>
      </w:r>
      <w:r w:rsidR="004D1213">
        <w:rPr>
          <w:rFonts w:asciiTheme="minorHAnsi" w:hAnsiTheme="minorHAnsi" w:cstheme="minorHAnsi"/>
          <w:b w:val="0"/>
          <w:sz w:val="22"/>
          <w:szCs w:val="22"/>
        </w:rPr>
        <w:t xml:space="preserve">. </w:t>
      </w:r>
    </w:p>
    <w:p w14:paraId="0B8F0C18" w14:textId="2CAB2D9A" w:rsidR="004D1213" w:rsidRDefault="004D1213"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Examples: Subjects will complete two study visits across 14 days and each visit will last approximately 20 minutes. </w:t>
      </w:r>
      <w:r w:rsidR="00076379">
        <w:rPr>
          <w:rFonts w:asciiTheme="minorHAnsi" w:hAnsiTheme="minorHAnsi" w:cstheme="minorHAnsi"/>
          <w:b w:val="0"/>
          <w:sz w:val="22"/>
          <w:szCs w:val="22"/>
        </w:rPr>
        <w:t xml:space="preserve">We anticipate xx months for </w:t>
      </w:r>
      <w:r w:rsidR="00076379">
        <w:rPr>
          <w:rFonts w:asciiTheme="minorHAnsi" w:hAnsiTheme="minorHAnsi" w:cstheme="minorHAnsi"/>
          <w:b w:val="0"/>
          <w:sz w:val="22"/>
          <w:szCs w:val="22"/>
        </w:rPr>
        <w:t xml:space="preserve">enrollment and </w:t>
      </w:r>
      <w:r w:rsidR="00076379">
        <w:rPr>
          <w:rFonts w:asciiTheme="minorHAnsi" w:hAnsiTheme="minorHAnsi" w:cstheme="minorHAnsi"/>
          <w:b w:val="0"/>
          <w:sz w:val="22"/>
          <w:szCs w:val="22"/>
        </w:rPr>
        <w:t>data collection and xx months for data analysis and manuscript preparation.</w:t>
      </w:r>
    </w:p>
    <w:p w14:paraId="392E929D" w14:textId="77777777" w:rsidR="008C4555" w:rsidRDefault="008C4555" w:rsidP="008511B5">
      <w:pPr>
        <w:pStyle w:val="ListBullet2"/>
        <w:numPr>
          <w:ilvl w:val="0"/>
          <w:numId w:val="0"/>
        </w:numPr>
        <w:rPr>
          <w:rFonts w:asciiTheme="minorHAnsi" w:hAnsiTheme="minorHAnsi" w:cstheme="minorHAnsi"/>
          <w:b w:val="0"/>
          <w:sz w:val="22"/>
          <w:szCs w:val="22"/>
        </w:rPr>
      </w:pPr>
    </w:p>
    <w:p w14:paraId="2503567C" w14:textId="77777777" w:rsidR="00830E18" w:rsidRDefault="00830E18" w:rsidP="008511B5">
      <w:pPr>
        <w:pStyle w:val="ListBullet2"/>
        <w:numPr>
          <w:ilvl w:val="0"/>
          <w:numId w:val="0"/>
        </w:numPr>
        <w:rPr>
          <w:rFonts w:asciiTheme="minorHAnsi" w:hAnsiTheme="minorHAnsi" w:cstheme="minorHAnsi"/>
          <w:b w:val="0"/>
          <w:sz w:val="22"/>
          <w:szCs w:val="22"/>
        </w:rPr>
      </w:pPr>
    </w:p>
    <w:p w14:paraId="0C1990B7" w14:textId="751C3D4B" w:rsidR="00830E18" w:rsidRDefault="00830E18" w:rsidP="00830E18">
      <w:pPr>
        <w:pStyle w:val="ListBullet2"/>
      </w:pPr>
      <w:r>
        <w:t>Study Endpoints</w:t>
      </w:r>
    </w:p>
    <w:p w14:paraId="6FC577F8" w14:textId="07910509" w:rsidR="00C14970" w:rsidRDefault="004D1213" w:rsidP="00830E18">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For chart reviews, the endpoints are your primary (and secondary) outcomes. </w:t>
      </w:r>
    </w:p>
    <w:p w14:paraId="2116ED0E" w14:textId="77777777" w:rsidR="004D1213" w:rsidRDefault="004D1213" w:rsidP="00830E18">
      <w:pPr>
        <w:pStyle w:val="ListBullet2"/>
        <w:numPr>
          <w:ilvl w:val="0"/>
          <w:numId w:val="0"/>
        </w:numPr>
        <w:rPr>
          <w:rFonts w:asciiTheme="minorHAnsi" w:hAnsiTheme="minorHAnsi" w:cstheme="minorHAnsi"/>
          <w:b w:val="0"/>
          <w:sz w:val="22"/>
          <w:szCs w:val="22"/>
        </w:rPr>
      </w:pPr>
    </w:p>
    <w:p w14:paraId="617AE0AA" w14:textId="3E012E6F" w:rsidR="004D1213" w:rsidRDefault="004D1213" w:rsidP="00830E18">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For prosp</w:t>
      </w:r>
      <w:r w:rsidR="00592D61">
        <w:rPr>
          <w:rFonts w:asciiTheme="minorHAnsi" w:hAnsiTheme="minorHAnsi" w:cstheme="minorHAnsi"/>
          <w:b w:val="0"/>
          <w:sz w:val="22"/>
          <w:szCs w:val="22"/>
        </w:rPr>
        <w:t>ective studies, this includes</w:t>
      </w:r>
      <w:r>
        <w:rPr>
          <w:rFonts w:asciiTheme="minorHAnsi" w:hAnsiTheme="minorHAnsi" w:cstheme="minorHAnsi"/>
          <w:b w:val="0"/>
          <w:sz w:val="22"/>
          <w:szCs w:val="22"/>
        </w:rPr>
        <w:t xml:space="preserve"> </w:t>
      </w:r>
      <w:r w:rsidR="00076379">
        <w:rPr>
          <w:rFonts w:asciiTheme="minorHAnsi" w:hAnsiTheme="minorHAnsi" w:cstheme="minorHAnsi"/>
          <w:b w:val="0"/>
          <w:sz w:val="22"/>
          <w:szCs w:val="22"/>
        </w:rPr>
        <w:t xml:space="preserve">your outcomes as well as </w:t>
      </w:r>
      <w:r>
        <w:rPr>
          <w:rFonts w:asciiTheme="minorHAnsi" w:hAnsiTheme="minorHAnsi" w:cstheme="minorHAnsi"/>
          <w:b w:val="0"/>
          <w:sz w:val="22"/>
          <w:szCs w:val="22"/>
        </w:rPr>
        <w:t xml:space="preserve">rules for early termination of the study such as unexpected safety events. </w:t>
      </w:r>
    </w:p>
    <w:p w14:paraId="4209D504" w14:textId="77777777" w:rsidR="004D1213" w:rsidRDefault="004D1213" w:rsidP="00830E18">
      <w:pPr>
        <w:pStyle w:val="ListBullet2"/>
        <w:numPr>
          <w:ilvl w:val="0"/>
          <w:numId w:val="0"/>
        </w:numPr>
        <w:rPr>
          <w:rFonts w:asciiTheme="minorHAnsi" w:hAnsiTheme="minorHAnsi" w:cstheme="minorHAnsi"/>
          <w:b w:val="0"/>
          <w:sz w:val="22"/>
          <w:szCs w:val="22"/>
        </w:rPr>
      </w:pPr>
    </w:p>
    <w:p w14:paraId="05985D48" w14:textId="40542708" w:rsidR="00C14970" w:rsidRPr="004545DE" w:rsidRDefault="00C14970" w:rsidP="00C14970">
      <w:pPr>
        <w:pStyle w:val="ListBullet2"/>
      </w:pPr>
      <w:r w:rsidRPr="004545DE">
        <w:t>Procedures Involved</w:t>
      </w:r>
    </w:p>
    <w:p w14:paraId="7E832C1E" w14:textId="37CC3757" w:rsidR="00C14970" w:rsidRDefault="00340774" w:rsidP="00C14970">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D</w:t>
      </w:r>
      <w:r w:rsidR="00C14970">
        <w:rPr>
          <w:rFonts w:asciiTheme="minorHAnsi" w:hAnsiTheme="minorHAnsi" w:cstheme="minorHAnsi"/>
          <w:b w:val="0"/>
          <w:sz w:val="22"/>
          <w:szCs w:val="22"/>
        </w:rPr>
        <w:t xml:space="preserve">escribe and explain </w:t>
      </w:r>
      <w:r w:rsidR="00A517B4">
        <w:rPr>
          <w:rFonts w:asciiTheme="minorHAnsi" w:hAnsiTheme="minorHAnsi" w:cstheme="minorHAnsi"/>
          <w:b w:val="0"/>
          <w:sz w:val="22"/>
          <w:szCs w:val="22"/>
        </w:rPr>
        <w:t xml:space="preserve">your </w:t>
      </w:r>
      <w:r w:rsidR="00C14970">
        <w:rPr>
          <w:rFonts w:asciiTheme="minorHAnsi" w:hAnsiTheme="minorHAnsi" w:cstheme="minorHAnsi"/>
          <w:b w:val="0"/>
          <w:sz w:val="22"/>
          <w:szCs w:val="22"/>
        </w:rPr>
        <w:t xml:space="preserve">study design. </w:t>
      </w:r>
    </w:p>
    <w:p w14:paraId="175C7C19" w14:textId="77777777" w:rsidR="00931808" w:rsidRDefault="00931808" w:rsidP="00C14970">
      <w:pPr>
        <w:pStyle w:val="ListBullet2"/>
        <w:numPr>
          <w:ilvl w:val="0"/>
          <w:numId w:val="0"/>
        </w:numPr>
        <w:rPr>
          <w:rFonts w:asciiTheme="minorHAnsi" w:hAnsiTheme="minorHAnsi" w:cstheme="minorHAnsi"/>
          <w:b w:val="0"/>
          <w:sz w:val="22"/>
          <w:szCs w:val="22"/>
        </w:rPr>
      </w:pPr>
    </w:p>
    <w:p w14:paraId="4C4F200F" w14:textId="22F80176" w:rsidR="00931808" w:rsidRDefault="00931808" w:rsidP="00C14970">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Describe all procedures being performed. </w:t>
      </w:r>
      <w:r w:rsidR="00E80CD5">
        <w:rPr>
          <w:rFonts w:asciiTheme="minorHAnsi" w:hAnsiTheme="minorHAnsi" w:cstheme="minorHAnsi"/>
          <w:b w:val="0"/>
          <w:sz w:val="22"/>
          <w:szCs w:val="22"/>
        </w:rPr>
        <w:t xml:space="preserve">Begin by stating whether your study is a chart review or prospective study </w:t>
      </w:r>
      <w:r>
        <w:rPr>
          <w:rFonts w:asciiTheme="minorHAnsi" w:hAnsiTheme="minorHAnsi" w:cstheme="minorHAnsi"/>
          <w:b w:val="0"/>
          <w:sz w:val="22"/>
          <w:szCs w:val="22"/>
        </w:rPr>
        <w:t xml:space="preserve">and </w:t>
      </w:r>
      <w:r w:rsidR="00E80CD5">
        <w:rPr>
          <w:rFonts w:asciiTheme="minorHAnsi" w:hAnsiTheme="minorHAnsi" w:cstheme="minorHAnsi"/>
          <w:b w:val="0"/>
          <w:sz w:val="22"/>
          <w:szCs w:val="22"/>
        </w:rPr>
        <w:t xml:space="preserve">include </w:t>
      </w:r>
      <w:r>
        <w:rPr>
          <w:rFonts w:asciiTheme="minorHAnsi" w:hAnsiTheme="minorHAnsi" w:cstheme="minorHAnsi"/>
          <w:b w:val="0"/>
          <w:sz w:val="22"/>
          <w:szCs w:val="22"/>
        </w:rPr>
        <w:t xml:space="preserve">where you are obtaining the data from e.g. medical chart, registry database. </w:t>
      </w:r>
    </w:p>
    <w:p w14:paraId="4E5F28B9" w14:textId="77777777" w:rsidR="00076379" w:rsidRDefault="00076379" w:rsidP="00C14970">
      <w:pPr>
        <w:pStyle w:val="ListBullet2"/>
        <w:numPr>
          <w:ilvl w:val="0"/>
          <w:numId w:val="0"/>
        </w:numPr>
        <w:rPr>
          <w:rFonts w:asciiTheme="minorHAnsi" w:hAnsiTheme="minorHAnsi" w:cstheme="minorHAnsi"/>
          <w:b w:val="0"/>
          <w:sz w:val="22"/>
          <w:szCs w:val="22"/>
        </w:rPr>
      </w:pPr>
    </w:p>
    <w:p w14:paraId="1F49D3A1" w14:textId="7C34B468" w:rsidR="00076379" w:rsidRDefault="00931808" w:rsidP="00C14970">
      <w:pPr>
        <w:pStyle w:val="ListBullet2"/>
        <w:numPr>
          <w:ilvl w:val="0"/>
          <w:numId w:val="0"/>
        </w:numPr>
        <w:rPr>
          <w:rFonts w:asciiTheme="minorHAnsi" w:hAnsiTheme="minorHAnsi" w:cstheme="minorHAnsi"/>
          <w:b w:val="0"/>
          <w:sz w:val="22"/>
          <w:szCs w:val="22"/>
        </w:rPr>
      </w:pPr>
      <w:r w:rsidRPr="0030436F">
        <w:rPr>
          <w:rFonts w:asciiTheme="minorHAnsi" w:hAnsiTheme="minorHAnsi" w:cstheme="minorHAnsi"/>
          <w:b w:val="0"/>
          <w:sz w:val="22"/>
          <w:szCs w:val="22"/>
        </w:rPr>
        <w:t>For prospective stud</w:t>
      </w:r>
      <w:r w:rsidR="004545DE">
        <w:rPr>
          <w:rFonts w:asciiTheme="minorHAnsi" w:hAnsiTheme="minorHAnsi" w:cstheme="minorHAnsi"/>
          <w:b w:val="0"/>
          <w:sz w:val="22"/>
          <w:szCs w:val="22"/>
        </w:rPr>
        <w:t>ies, t</w:t>
      </w:r>
      <w:r w:rsidR="004545DE">
        <w:rPr>
          <w:rFonts w:asciiTheme="minorHAnsi" w:hAnsiTheme="minorHAnsi" w:cstheme="minorHAnsi"/>
          <w:b w:val="0"/>
          <w:sz w:val="22"/>
          <w:szCs w:val="22"/>
        </w:rPr>
        <w:t xml:space="preserve">his needs to be a step-by-step description similar to a recipe. </w:t>
      </w:r>
      <w:r w:rsidR="004545DE" w:rsidRPr="0030436F">
        <w:rPr>
          <w:rFonts w:asciiTheme="minorHAnsi" w:hAnsiTheme="minorHAnsi" w:cstheme="minorHAnsi"/>
          <w:b w:val="0"/>
          <w:sz w:val="22"/>
          <w:szCs w:val="22"/>
        </w:rPr>
        <w:t xml:space="preserve"> </w:t>
      </w:r>
      <w:r w:rsidR="004545DE">
        <w:rPr>
          <w:rFonts w:asciiTheme="minorHAnsi" w:hAnsiTheme="minorHAnsi" w:cstheme="minorHAnsi"/>
          <w:b w:val="0"/>
          <w:sz w:val="22"/>
          <w:szCs w:val="22"/>
        </w:rPr>
        <w:t xml:space="preserve"> </w:t>
      </w:r>
      <w:proofErr w:type="gramStart"/>
      <w:r w:rsidR="004545DE">
        <w:rPr>
          <w:rFonts w:asciiTheme="minorHAnsi" w:hAnsiTheme="minorHAnsi" w:cstheme="minorHAnsi"/>
          <w:b w:val="0"/>
          <w:sz w:val="22"/>
          <w:szCs w:val="22"/>
        </w:rPr>
        <w:t>C</w:t>
      </w:r>
      <w:r w:rsidR="00340774" w:rsidRPr="0030436F">
        <w:rPr>
          <w:rFonts w:asciiTheme="minorHAnsi" w:hAnsiTheme="minorHAnsi" w:cstheme="minorHAnsi"/>
          <w:b w:val="0"/>
          <w:sz w:val="22"/>
          <w:szCs w:val="22"/>
        </w:rPr>
        <w:t>learly</w:t>
      </w:r>
      <w:proofErr w:type="gramEnd"/>
      <w:r w:rsidR="00340774" w:rsidRPr="0030436F">
        <w:rPr>
          <w:rFonts w:asciiTheme="minorHAnsi" w:hAnsiTheme="minorHAnsi" w:cstheme="minorHAnsi"/>
          <w:b w:val="0"/>
          <w:sz w:val="22"/>
          <w:szCs w:val="22"/>
        </w:rPr>
        <w:t xml:space="preserve"> state in your procedures </w:t>
      </w:r>
      <w:r w:rsidRPr="0030436F">
        <w:rPr>
          <w:rFonts w:asciiTheme="minorHAnsi" w:hAnsiTheme="minorHAnsi" w:cstheme="minorHAnsi"/>
          <w:b w:val="0"/>
          <w:sz w:val="22"/>
          <w:szCs w:val="22"/>
        </w:rPr>
        <w:t xml:space="preserve">what </w:t>
      </w:r>
      <w:r w:rsidR="00340774" w:rsidRPr="0030436F">
        <w:rPr>
          <w:rFonts w:asciiTheme="minorHAnsi" w:hAnsiTheme="minorHAnsi" w:cstheme="minorHAnsi"/>
          <w:b w:val="0"/>
          <w:sz w:val="22"/>
          <w:szCs w:val="22"/>
        </w:rPr>
        <w:t xml:space="preserve">is part of routine care </w:t>
      </w:r>
      <w:r w:rsidR="00F772D5" w:rsidRPr="0030436F">
        <w:rPr>
          <w:rFonts w:asciiTheme="minorHAnsi" w:hAnsiTheme="minorHAnsi" w:cstheme="minorHAnsi"/>
          <w:b w:val="0"/>
          <w:sz w:val="22"/>
          <w:szCs w:val="22"/>
        </w:rPr>
        <w:t xml:space="preserve">and what is for research purposes. </w:t>
      </w:r>
      <w:r w:rsidR="00076379">
        <w:rPr>
          <w:rFonts w:asciiTheme="minorHAnsi" w:hAnsiTheme="minorHAnsi" w:cstheme="minorHAnsi"/>
          <w:b w:val="0"/>
          <w:sz w:val="22"/>
          <w:szCs w:val="22"/>
        </w:rPr>
        <w:t>If you have extensive procedures that are</w:t>
      </w:r>
      <w:r w:rsidR="00340774" w:rsidRPr="0030436F">
        <w:rPr>
          <w:rFonts w:asciiTheme="minorHAnsi" w:hAnsiTheme="minorHAnsi" w:cstheme="minorHAnsi"/>
          <w:b w:val="0"/>
          <w:sz w:val="22"/>
          <w:szCs w:val="22"/>
        </w:rPr>
        <w:t xml:space="preserve"> routine care in your </w:t>
      </w:r>
      <w:r w:rsidR="00527F9C" w:rsidRPr="0030436F">
        <w:rPr>
          <w:rFonts w:asciiTheme="minorHAnsi" w:hAnsiTheme="minorHAnsi" w:cstheme="minorHAnsi"/>
          <w:b w:val="0"/>
          <w:sz w:val="22"/>
          <w:szCs w:val="22"/>
        </w:rPr>
        <w:t>study</w:t>
      </w:r>
      <w:r w:rsidR="00340774" w:rsidRPr="0030436F">
        <w:rPr>
          <w:rFonts w:asciiTheme="minorHAnsi" w:hAnsiTheme="minorHAnsi" w:cstheme="minorHAnsi"/>
          <w:b w:val="0"/>
          <w:sz w:val="22"/>
          <w:szCs w:val="22"/>
        </w:rPr>
        <w:t>,</w:t>
      </w:r>
      <w:r w:rsidR="00527F9C" w:rsidRPr="0030436F">
        <w:rPr>
          <w:rFonts w:asciiTheme="minorHAnsi" w:hAnsiTheme="minorHAnsi" w:cstheme="minorHAnsi"/>
          <w:b w:val="0"/>
          <w:sz w:val="22"/>
          <w:szCs w:val="22"/>
        </w:rPr>
        <w:t xml:space="preserve"> </w:t>
      </w:r>
      <w:r w:rsidR="00340774" w:rsidRPr="0030436F">
        <w:rPr>
          <w:rFonts w:asciiTheme="minorHAnsi" w:hAnsiTheme="minorHAnsi" w:cstheme="minorHAnsi"/>
          <w:b w:val="0"/>
          <w:sz w:val="22"/>
          <w:szCs w:val="22"/>
        </w:rPr>
        <w:t xml:space="preserve">add this </w:t>
      </w:r>
      <w:r w:rsidR="00F772D5" w:rsidRPr="0030436F">
        <w:rPr>
          <w:rFonts w:asciiTheme="minorHAnsi" w:hAnsiTheme="minorHAnsi" w:cstheme="minorHAnsi"/>
          <w:b w:val="0"/>
          <w:sz w:val="22"/>
          <w:szCs w:val="22"/>
        </w:rPr>
        <w:t>to an appendix and writ</w:t>
      </w:r>
      <w:r w:rsidR="00340774" w:rsidRPr="0030436F">
        <w:rPr>
          <w:rFonts w:asciiTheme="minorHAnsi" w:hAnsiTheme="minorHAnsi" w:cstheme="minorHAnsi"/>
          <w:b w:val="0"/>
          <w:sz w:val="22"/>
          <w:szCs w:val="22"/>
        </w:rPr>
        <w:t xml:space="preserve">e </w:t>
      </w:r>
      <w:r w:rsidR="00F772D5" w:rsidRPr="0030436F">
        <w:rPr>
          <w:rFonts w:asciiTheme="minorHAnsi" w:hAnsiTheme="minorHAnsi" w:cstheme="minorHAnsi"/>
          <w:b w:val="0"/>
          <w:sz w:val="22"/>
          <w:szCs w:val="22"/>
        </w:rPr>
        <w:t>everything that</w:t>
      </w:r>
      <w:r w:rsidR="0070776D" w:rsidRPr="0030436F">
        <w:rPr>
          <w:rFonts w:asciiTheme="minorHAnsi" w:hAnsiTheme="minorHAnsi" w:cstheme="minorHAnsi"/>
          <w:b w:val="0"/>
          <w:sz w:val="22"/>
          <w:szCs w:val="22"/>
        </w:rPr>
        <w:t xml:space="preserve"> solely</w:t>
      </w:r>
      <w:r w:rsidR="00F772D5" w:rsidRPr="0030436F">
        <w:rPr>
          <w:rFonts w:asciiTheme="minorHAnsi" w:hAnsiTheme="minorHAnsi" w:cstheme="minorHAnsi"/>
          <w:b w:val="0"/>
          <w:sz w:val="22"/>
          <w:szCs w:val="22"/>
        </w:rPr>
        <w:t xml:space="preserve"> is for research purposes</w:t>
      </w:r>
      <w:r w:rsidR="00340774" w:rsidRPr="0030436F">
        <w:rPr>
          <w:rFonts w:asciiTheme="minorHAnsi" w:hAnsiTheme="minorHAnsi" w:cstheme="minorHAnsi"/>
          <w:b w:val="0"/>
          <w:sz w:val="22"/>
          <w:szCs w:val="22"/>
        </w:rPr>
        <w:t xml:space="preserve"> in your procedures</w:t>
      </w:r>
      <w:r w:rsidR="00F772D5" w:rsidRPr="0030436F">
        <w:rPr>
          <w:rFonts w:asciiTheme="minorHAnsi" w:hAnsiTheme="minorHAnsi" w:cstheme="minorHAnsi"/>
          <w:b w:val="0"/>
          <w:sz w:val="22"/>
          <w:szCs w:val="22"/>
        </w:rPr>
        <w:t xml:space="preserve">. </w:t>
      </w:r>
      <w:r w:rsidR="00A96D84" w:rsidRPr="0030436F">
        <w:rPr>
          <w:rFonts w:asciiTheme="minorHAnsi" w:hAnsiTheme="minorHAnsi" w:cstheme="minorHAnsi"/>
          <w:b w:val="0"/>
          <w:sz w:val="22"/>
          <w:szCs w:val="22"/>
        </w:rPr>
        <w:t>By doing this</w:t>
      </w:r>
      <w:r w:rsidR="00F772D5" w:rsidRPr="0030436F">
        <w:rPr>
          <w:rFonts w:asciiTheme="minorHAnsi" w:hAnsiTheme="minorHAnsi" w:cstheme="minorHAnsi"/>
          <w:b w:val="0"/>
          <w:sz w:val="22"/>
          <w:szCs w:val="22"/>
        </w:rPr>
        <w:t xml:space="preserve">, the investigator </w:t>
      </w:r>
      <w:r w:rsidR="00340774" w:rsidRPr="0030436F">
        <w:rPr>
          <w:rFonts w:asciiTheme="minorHAnsi" w:hAnsiTheme="minorHAnsi" w:cstheme="minorHAnsi"/>
          <w:b w:val="0"/>
          <w:sz w:val="22"/>
          <w:szCs w:val="22"/>
        </w:rPr>
        <w:t>can focus</w:t>
      </w:r>
      <w:r w:rsidR="00F772D5" w:rsidRPr="0030436F">
        <w:rPr>
          <w:rFonts w:asciiTheme="minorHAnsi" w:hAnsiTheme="minorHAnsi" w:cstheme="minorHAnsi"/>
          <w:b w:val="0"/>
          <w:sz w:val="22"/>
          <w:szCs w:val="22"/>
        </w:rPr>
        <w:t xml:space="preserve"> on what research</w:t>
      </w:r>
      <w:r w:rsidR="00986A19" w:rsidRPr="0030436F">
        <w:rPr>
          <w:rFonts w:asciiTheme="minorHAnsi" w:hAnsiTheme="minorHAnsi" w:cstheme="minorHAnsi"/>
          <w:b w:val="0"/>
          <w:sz w:val="22"/>
          <w:szCs w:val="22"/>
        </w:rPr>
        <w:t xml:space="preserve"> proced</w:t>
      </w:r>
      <w:r w:rsidR="00527F9C" w:rsidRPr="0030436F">
        <w:rPr>
          <w:rFonts w:asciiTheme="minorHAnsi" w:hAnsiTheme="minorHAnsi" w:cstheme="minorHAnsi"/>
          <w:b w:val="0"/>
          <w:sz w:val="22"/>
          <w:szCs w:val="22"/>
        </w:rPr>
        <w:t>ures are being done and the</w:t>
      </w:r>
      <w:r w:rsidR="00986A19" w:rsidRPr="0030436F">
        <w:rPr>
          <w:rFonts w:asciiTheme="minorHAnsi" w:hAnsiTheme="minorHAnsi" w:cstheme="minorHAnsi"/>
          <w:b w:val="0"/>
          <w:sz w:val="22"/>
          <w:szCs w:val="22"/>
        </w:rPr>
        <w:t xml:space="preserve"> IRB will </w:t>
      </w:r>
      <w:r w:rsidR="00A96D84" w:rsidRPr="0030436F">
        <w:rPr>
          <w:rFonts w:asciiTheme="minorHAnsi" w:hAnsiTheme="minorHAnsi" w:cstheme="minorHAnsi"/>
          <w:b w:val="0"/>
          <w:sz w:val="22"/>
          <w:szCs w:val="22"/>
        </w:rPr>
        <w:t xml:space="preserve">then </w:t>
      </w:r>
      <w:r w:rsidR="00986A19" w:rsidRPr="0030436F">
        <w:rPr>
          <w:rFonts w:asciiTheme="minorHAnsi" w:hAnsiTheme="minorHAnsi" w:cstheme="minorHAnsi"/>
          <w:b w:val="0"/>
          <w:sz w:val="22"/>
          <w:szCs w:val="22"/>
        </w:rPr>
        <w:t>be able to differentiate between routine care and research.</w:t>
      </w:r>
      <w:r w:rsidR="004545DE">
        <w:rPr>
          <w:rFonts w:asciiTheme="minorHAnsi" w:hAnsiTheme="minorHAnsi" w:cstheme="minorHAnsi"/>
          <w:b w:val="0"/>
          <w:sz w:val="22"/>
          <w:szCs w:val="22"/>
        </w:rPr>
        <w:t xml:space="preserve"> </w:t>
      </w:r>
    </w:p>
    <w:p w14:paraId="6DCCC0B9" w14:textId="77777777" w:rsidR="004545DE" w:rsidRDefault="004545DE" w:rsidP="00C14970">
      <w:pPr>
        <w:pStyle w:val="ListBullet2"/>
        <w:numPr>
          <w:ilvl w:val="0"/>
          <w:numId w:val="0"/>
        </w:numPr>
        <w:rPr>
          <w:rFonts w:asciiTheme="minorHAnsi" w:hAnsiTheme="minorHAnsi" w:cstheme="minorHAnsi"/>
          <w:b w:val="0"/>
          <w:sz w:val="22"/>
          <w:szCs w:val="22"/>
        </w:rPr>
      </w:pPr>
    </w:p>
    <w:p w14:paraId="0CF9FF88" w14:textId="77777777" w:rsidR="004545DE" w:rsidRDefault="004545DE" w:rsidP="004545DE">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If you are using a survey, describe your survey and attach it to the 503 form. </w:t>
      </w:r>
    </w:p>
    <w:p w14:paraId="52117797" w14:textId="5FCDEB09" w:rsidR="00931808" w:rsidRDefault="00931808" w:rsidP="00C14970">
      <w:pPr>
        <w:pStyle w:val="ListBullet2"/>
        <w:numPr>
          <w:ilvl w:val="0"/>
          <w:numId w:val="0"/>
        </w:numPr>
        <w:rPr>
          <w:rFonts w:asciiTheme="minorHAnsi" w:hAnsiTheme="minorHAnsi" w:cstheme="minorHAnsi"/>
          <w:b w:val="0"/>
          <w:sz w:val="22"/>
          <w:szCs w:val="22"/>
        </w:rPr>
      </w:pPr>
    </w:p>
    <w:p w14:paraId="23E9AE72" w14:textId="2A5E0C77" w:rsidR="00B47722" w:rsidRDefault="004545DE" w:rsidP="00C14970">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FOR ALL STUDIES: </w:t>
      </w:r>
      <w:r w:rsidR="00A96D84">
        <w:rPr>
          <w:rFonts w:asciiTheme="minorHAnsi" w:hAnsiTheme="minorHAnsi" w:cstheme="minorHAnsi"/>
          <w:b w:val="0"/>
          <w:sz w:val="22"/>
          <w:szCs w:val="22"/>
        </w:rPr>
        <w:t xml:space="preserve">Include </w:t>
      </w:r>
      <w:r>
        <w:rPr>
          <w:rFonts w:asciiTheme="minorHAnsi" w:hAnsiTheme="minorHAnsi" w:cstheme="minorHAnsi"/>
          <w:b w:val="0"/>
          <w:sz w:val="22"/>
          <w:szCs w:val="22"/>
        </w:rPr>
        <w:t xml:space="preserve">a complete list of </w:t>
      </w:r>
      <w:r w:rsidR="00A96D84">
        <w:rPr>
          <w:rFonts w:asciiTheme="minorHAnsi" w:hAnsiTheme="minorHAnsi" w:cstheme="minorHAnsi"/>
          <w:b w:val="0"/>
          <w:sz w:val="22"/>
          <w:szCs w:val="22"/>
        </w:rPr>
        <w:t>variables that you will be collecting</w:t>
      </w:r>
      <w:r>
        <w:rPr>
          <w:rFonts w:asciiTheme="minorHAnsi" w:hAnsiTheme="minorHAnsi" w:cstheme="minorHAnsi"/>
          <w:b w:val="0"/>
          <w:sz w:val="22"/>
          <w:szCs w:val="22"/>
        </w:rPr>
        <w:t xml:space="preserve"> and the research definition of the variable if needed. For example, “smoker – yes/no” can be defined in many ways: are they a current smoker if they quit within X days/weeks/months; is a ‘social’ smoker defined as a smoker in your study etc.</w:t>
      </w:r>
      <w:r w:rsidR="001258D3">
        <w:rPr>
          <w:rFonts w:asciiTheme="minorHAnsi" w:hAnsiTheme="minorHAnsi" w:cstheme="minorHAnsi"/>
          <w:b w:val="0"/>
          <w:sz w:val="22"/>
          <w:szCs w:val="22"/>
        </w:rPr>
        <w:t xml:space="preserve"> </w:t>
      </w:r>
      <w:r w:rsidR="001258D3" w:rsidRPr="001258D3">
        <w:rPr>
          <w:rFonts w:asciiTheme="minorHAnsi" w:hAnsiTheme="minorHAnsi" w:cstheme="minorHAnsi"/>
          <w:b w:val="0"/>
          <w:sz w:val="22"/>
          <w:szCs w:val="22"/>
        </w:rPr>
        <w:t>S</w:t>
      </w:r>
      <w:r w:rsidR="001258D3">
        <w:rPr>
          <w:rFonts w:asciiTheme="minorHAnsi" w:hAnsiTheme="minorHAnsi" w:cstheme="minorHAnsi"/>
          <w:b w:val="0"/>
          <w:sz w:val="22"/>
          <w:szCs w:val="22"/>
        </w:rPr>
        <w:t>tate the frequency if you are collecting data</w:t>
      </w:r>
      <w:r w:rsidR="001258D3" w:rsidRPr="001258D3">
        <w:rPr>
          <w:rFonts w:asciiTheme="minorHAnsi" w:hAnsiTheme="minorHAnsi" w:cstheme="minorHAnsi"/>
          <w:b w:val="0"/>
          <w:sz w:val="22"/>
          <w:szCs w:val="22"/>
        </w:rPr>
        <w:t xml:space="preserve"> from more than one time point</w:t>
      </w:r>
      <w:r w:rsidR="001258D3">
        <w:rPr>
          <w:rFonts w:asciiTheme="minorHAnsi" w:hAnsiTheme="minorHAnsi" w:cstheme="minorHAnsi"/>
          <w:b w:val="0"/>
          <w:sz w:val="22"/>
          <w:szCs w:val="22"/>
        </w:rPr>
        <w:t xml:space="preserve"> (e.g., SBP at baseline, 3 months and 6 months)</w:t>
      </w:r>
      <w:r w:rsidR="001258D3" w:rsidRPr="001258D3">
        <w:rPr>
          <w:rFonts w:asciiTheme="minorHAnsi" w:hAnsiTheme="minorHAnsi" w:cstheme="minorHAnsi"/>
          <w:b w:val="0"/>
          <w:sz w:val="22"/>
          <w:szCs w:val="22"/>
        </w:rPr>
        <w:t>.</w:t>
      </w:r>
    </w:p>
    <w:p w14:paraId="33AA173A" w14:textId="77777777" w:rsidR="00076379" w:rsidRDefault="00076379" w:rsidP="00C14970">
      <w:pPr>
        <w:pStyle w:val="ListBullet2"/>
        <w:numPr>
          <w:ilvl w:val="0"/>
          <w:numId w:val="0"/>
        </w:numPr>
        <w:rPr>
          <w:rFonts w:asciiTheme="minorHAnsi" w:hAnsiTheme="minorHAnsi" w:cstheme="minorHAnsi"/>
          <w:b w:val="0"/>
          <w:sz w:val="22"/>
          <w:szCs w:val="22"/>
        </w:rPr>
      </w:pPr>
    </w:p>
    <w:p w14:paraId="29C78E63" w14:textId="77777777" w:rsidR="00340774" w:rsidRDefault="00340774" w:rsidP="00C14970">
      <w:pPr>
        <w:pStyle w:val="ListBullet2"/>
        <w:numPr>
          <w:ilvl w:val="0"/>
          <w:numId w:val="0"/>
        </w:numPr>
        <w:rPr>
          <w:rFonts w:asciiTheme="minorHAnsi" w:hAnsiTheme="minorHAnsi" w:cstheme="minorHAnsi"/>
          <w:b w:val="0"/>
          <w:sz w:val="22"/>
          <w:szCs w:val="22"/>
        </w:rPr>
      </w:pPr>
    </w:p>
    <w:p w14:paraId="67AE2655" w14:textId="484C4BAC" w:rsidR="00340774" w:rsidRDefault="00340774" w:rsidP="00340774">
      <w:pPr>
        <w:pStyle w:val="ListBullet2"/>
      </w:pPr>
      <w:r>
        <w:t>Data and Specimen Banking</w:t>
      </w:r>
    </w:p>
    <w:p w14:paraId="7A68F3CC" w14:textId="77777777" w:rsidR="004545DE" w:rsidRDefault="00A96D84" w:rsidP="004545DE">
      <w:pPr>
        <w:pStyle w:val="ListBullet2"/>
        <w:numPr>
          <w:ilvl w:val="0"/>
          <w:numId w:val="0"/>
        </w:numPr>
        <w:ind w:left="72"/>
        <w:rPr>
          <w:rFonts w:asciiTheme="minorHAnsi" w:hAnsiTheme="minorHAnsi" w:cstheme="minorHAnsi"/>
          <w:b w:val="0"/>
          <w:sz w:val="22"/>
          <w:szCs w:val="22"/>
        </w:rPr>
      </w:pPr>
      <w:r>
        <w:rPr>
          <w:rFonts w:asciiTheme="minorHAnsi" w:hAnsiTheme="minorHAnsi" w:cstheme="minorHAnsi"/>
          <w:b w:val="0"/>
          <w:sz w:val="22"/>
          <w:szCs w:val="22"/>
        </w:rPr>
        <w:t xml:space="preserve">This would only be filled out if you decide the data or specimen in your study will be banked for future use. </w:t>
      </w:r>
      <w:r w:rsidR="004545DE">
        <w:rPr>
          <w:rFonts w:asciiTheme="minorHAnsi" w:hAnsiTheme="minorHAnsi" w:cstheme="minorHAnsi"/>
          <w:b w:val="0"/>
          <w:sz w:val="22"/>
          <w:szCs w:val="22"/>
        </w:rPr>
        <w:t>Usually, this is not the case and you will answer none.</w:t>
      </w:r>
    </w:p>
    <w:p w14:paraId="275DD57E" w14:textId="77777777" w:rsidR="004545DE" w:rsidRDefault="004545DE" w:rsidP="00A96D84">
      <w:pPr>
        <w:pStyle w:val="ListBullet2"/>
        <w:numPr>
          <w:ilvl w:val="0"/>
          <w:numId w:val="0"/>
        </w:numPr>
        <w:ind w:left="72"/>
        <w:rPr>
          <w:rFonts w:asciiTheme="minorHAnsi" w:hAnsiTheme="minorHAnsi" w:cstheme="minorHAnsi"/>
          <w:b w:val="0"/>
          <w:sz w:val="22"/>
          <w:szCs w:val="22"/>
        </w:rPr>
      </w:pPr>
    </w:p>
    <w:p w14:paraId="776A42C2" w14:textId="5044CC93" w:rsidR="00C14970" w:rsidRDefault="004545DE" w:rsidP="00A96D84">
      <w:pPr>
        <w:pStyle w:val="ListBullet2"/>
        <w:numPr>
          <w:ilvl w:val="0"/>
          <w:numId w:val="0"/>
        </w:numPr>
        <w:ind w:left="72"/>
        <w:rPr>
          <w:rFonts w:asciiTheme="minorHAnsi" w:hAnsiTheme="minorHAnsi" w:cstheme="minorHAnsi"/>
          <w:b w:val="0"/>
          <w:sz w:val="22"/>
          <w:szCs w:val="22"/>
        </w:rPr>
      </w:pPr>
      <w:r>
        <w:rPr>
          <w:rFonts w:asciiTheme="minorHAnsi" w:hAnsiTheme="minorHAnsi" w:cstheme="minorHAnsi"/>
          <w:b w:val="0"/>
          <w:sz w:val="22"/>
          <w:szCs w:val="22"/>
        </w:rPr>
        <w:t xml:space="preserve">If you are creating a data registry, this form may not be the correct form for you to use – please consult with the Department of Research or the IRB to determine which form to use in this case. </w:t>
      </w:r>
    </w:p>
    <w:p w14:paraId="316CD938" w14:textId="77777777" w:rsidR="00456978" w:rsidRDefault="00456978" w:rsidP="00A96D84">
      <w:pPr>
        <w:pStyle w:val="ListBullet2"/>
        <w:numPr>
          <w:ilvl w:val="0"/>
          <w:numId w:val="0"/>
        </w:numPr>
        <w:ind w:left="72"/>
        <w:rPr>
          <w:rFonts w:asciiTheme="minorHAnsi" w:hAnsiTheme="minorHAnsi" w:cstheme="minorHAnsi"/>
          <w:b w:val="0"/>
          <w:sz w:val="22"/>
          <w:szCs w:val="22"/>
        </w:rPr>
      </w:pPr>
    </w:p>
    <w:p w14:paraId="2926B535" w14:textId="5165C672" w:rsidR="00456978" w:rsidRDefault="00456978" w:rsidP="00456978">
      <w:pPr>
        <w:pStyle w:val="ListBullet2"/>
      </w:pPr>
      <w:r>
        <w:t>Data Management</w:t>
      </w:r>
    </w:p>
    <w:p w14:paraId="539B36E8" w14:textId="2DA46115" w:rsidR="00D7188B" w:rsidRDefault="0070776D" w:rsidP="0070776D">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Your data analysis plan and sample s</w:t>
      </w:r>
      <w:r w:rsidR="00883925">
        <w:rPr>
          <w:rFonts w:asciiTheme="minorHAnsi" w:hAnsiTheme="minorHAnsi" w:cstheme="minorHAnsi"/>
          <w:b w:val="0"/>
          <w:sz w:val="22"/>
          <w:szCs w:val="22"/>
        </w:rPr>
        <w:t>ize estimate (SSE) will be included</w:t>
      </w:r>
      <w:r>
        <w:rPr>
          <w:rFonts w:asciiTheme="minorHAnsi" w:hAnsiTheme="minorHAnsi" w:cstheme="minorHAnsi"/>
          <w:b w:val="0"/>
          <w:sz w:val="22"/>
          <w:szCs w:val="22"/>
        </w:rPr>
        <w:t xml:space="preserve"> here. </w:t>
      </w:r>
      <w:r w:rsidR="004545DE">
        <w:rPr>
          <w:rFonts w:asciiTheme="minorHAnsi" w:hAnsiTheme="minorHAnsi" w:cstheme="minorHAnsi"/>
          <w:b w:val="0"/>
          <w:sz w:val="22"/>
          <w:szCs w:val="22"/>
        </w:rPr>
        <w:t>The Department of Research associates can assist you with this step, usually after the objectives and procedures are clearly defined</w:t>
      </w:r>
      <w:r w:rsidR="00D7188B">
        <w:rPr>
          <w:rFonts w:asciiTheme="minorHAnsi" w:hAnsiTheme="minorHAnsi" w:cstheme="minorHAnsi"/>
          <w:b w:val="0"/>
          <w:sz w:val="22"/>
          <w:szCs w:val="22"/>
        </w:rPr>
        <w:t>.</w:t>
      </w:r>
    </w:p>
    <w:p w14:paraId="2A21C05E" w14:textId="77777777" w:rsidR="001258D3" w:rsidRDefault="001258D3" w:rsidP="0070776D">
      <w:pPr>
        <w:pStyle w:val="ListBullet2"/>
        <w:numPr>
          <w:ilvl w:val="0"/>
          <w:numId w:val="0"/>
        </w:numPr>
        <w:rPr>
          <w:rFonts w:asciiTheme="minorHAnsi" w:hAnsiTheme="minorHAnsi" w:cstheme="minorHAnsi"/>
          <w:b w:val="0"/>
          <w:sz w:val="22"/>
          <w:szCs w:val="22"/>
        </w:rPr>
      </w:pPr>
    </w:p>
    <w:p w14:paraId="6BDDA199" w14:textId="18E9F22E" w:rsidR="001258D3" w:rsidRDefault="001258D3" w:rsidP="0070776D">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Also, state how you will store the data. </w:t>
      </w:r>
      <w:r w:rsidRPr="001258D3">
        <w:rPr>
          <w:rFonts w:asciiTheme="minorHAnsi" w:hAnsiTheme="minorHAnsi" w:cstheme="minorHAnsi"/>
          <w:b w:val="0"/>
          <w:sz w:val="22"/>
          <w:szCs w:val="22"/>
        </w:rPr>
        <w:t>Normally, investigators assign a number to the data ( subject 1, 2, 3….) and then keep a separate list of what MRNs correspond to these numbers which is destroyed after data collection is 100% collected and verified.</w:t>
      </w:r>
      <w:r>
        <w:rPr>
          <w:rFonts w:asciiTheme="minorHAnsi" w:hAnsiTheme="minorHAnsi" w:cstheme="minorHAnsi"/>
          <w:b w:val="0"/>
          <w:sz w:val="22"/>
          <w:szCs w:val="22"/>
        </w:rPr>
        <w:t xml:space="preserve"> This text will be repeated in subsequent sections.</w:t>
      </w:r>
    </w:p>
    <w:p w14:paraId="08006E30" w14:textId="77777777" w:rsidR="00883925" w:rsidRDefault="00883925" w:rsidP="0070776D">
      <w:pPr>
        <w:pStyle w:val="ListBullet2"/>
        <w:numPr>
          <w:ilvl w:val="0"/>
          <w:numId w:val="0"/>
        </w:numPr>
        <w:rPr>
          <w:rFonts w:asciiTheme="minorHAnsi" w:hAnsiTheme="minorHAnsi" w:cstheme="minorHAnsi"/>
          <w:b w:val="0"/>
          <w:sz w:val="22"/>
          <w:szCs w:val="22"/>
        </w:rPr>
      </w:pPr>
    </w:p>
    <w:p w14:paraId="138FDB97" w14:textId="17B27235" w:rsidR="00883925" w:rsidRDefault="00883925" w:rsidP="0070776D">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Note on SSEs: To perform an SSE,</w:t>
      </w:r>
      <w:r w:rsidRPr="00883925">
        <w:rPr>
          <w:rFonts w:asciiTheme="minorHAnsi" w:hAnsiTheme="minorHAnsi" w:cstheme="minorHAnsi"/>
          <w:b w:val="0"/>
          <w:sz w:val="22"/>
          <w:szCs w:val="22"/>
        </w:rPr>
        <w:t xml:space="preserve"> a specific ‘effect’ </w:t>
      </w:r>
      <w:r>
        <w:rPr>
          <w:rFonts w:asciiTheme="minorHAnsi" w:hAnsiTheme="minorHAnsi" w:cstheme="minorHAnsi"/>
          <w:b w:val="0"/>
          <w:sz w:val="22"/>
          <w:szCs w:val="22"/>
        </w:rPr>
        <w:t>is needed</w:t>
      </w:r>
      <w:r w:rsidRPr="00883925">
        <w:rPr>
          <w:rFonts w:asciiTheme="minorHAnsi" w:hAnsiTheme="minorHAnsi" w:cstheme="minorHAnsi"/>
          <w:b w:val="0"/>
          <w:sz w:val="22"/>
          <w:szCs w:val="22"/>
        </w:rPr>
        <w:t>. An effect is a numeric estimation of your hypothesized results</w:t>
      </w:r>
      <w:r>
        <w:rPr>
          <w:rFonts w:asciiTheme="minorHAnsi" w:hAnsiTheme="minorHAnsi" w:cstheme="minorHAnsi"/>
          <w:b w:val="0"/>
          <w:sz w:val="22"/>
          <w:szCs w:val="22"/>
        </w:rPr>
        <w:t xml:space="preserve"> for your primary outcome</w:t>
      </w:r>
      <w:r w:rsidRPr="00883925">
        <w:rPr>
          <w:rFonts w:asciiTheme="minorHAnsi" w:hAnsiTheme="minorHAnsi" w:cstheme="minorHAnsi"/>
          <w:b w:val="0"/>
          <w:sz w:val="22"/>
          <w:szCs w:val="22"/>
        </w:rPr>
        <w:t xml:space="preserve">. For example, I expect the mean </w:t>
      </w:r>
      <w:r>
        <w:rPr>
          <w:rFonts w:asciiTheme="minorHAnsi" w:hAnsiTheme="minorHAnsi" w:cstheme="minorHAnsi"/>
          <w:b w:val="0"/>
          <w:sz w:val="22"/>
          <w:szCs w:val="22"/>
        </w:rPr>
        <w:t>SBP</w:t>
      </w:r>
      <w:r w:rsidRPr="00883925">
        <w:rPr>
          <w:rFonts w:asciiTheme="minorHAnsi" w:hAnsiTheme="minorHAnsi" w:cstheme="minorHAnsi"/>
          <w:b w:val="0"/>
          <w:sz w:val="22"/>
          <w:szCs w:val="22"/>
        </w:rPr>
        <w:t xml:space="preserve"> prior to residency to be </w:t>
      </w:r>
      <w:r>
        <w:rPr>
          <w:rFonts w:asciiTheme="minorHAnsi" w:hAnsiTheme="minorHAnsi" w:cstheme="minorHAnsi"/>
          <w:b w:val="0"/>
          <w:sz w:val="22"/>
          <w:szCs w:val="22"/>
        </w:rPr>
        <w:t>115</w:t>
      </w:r>
      <w:r w:rsidRPr="00883925">
        <w:rPr>
          <w:rFonts w:asciiTheme="minorHAnsi" w:hAnsiTheme="minorHAnsi" w:cstheme="minorHAnsi"/>
          <w:b w:val="0"/>
          <w:sz w:val="22"/>
          <w:szCs w:val="22"/>
        </w:rPr>
        <w:t>±</w:t>
      </w:r>
      <w:r>
        <w:rPr>
          <w:rFonts w:asciiTheme="minorHAnsi" w:hAnsiTheme="minorHAnsi" w:cstheme="minorHAnsi"/>
          <w:b w:val="0"/>
          <w:sz w:val="22"/>
          <w:szCs w:val="22"/>
        </w:rPr>
        <w:t>8.5</w:t>
      </w:r>
      <w:r w:rsidRPr="00883925">
        <w:rPr>
          <w:rFonts w:asciiTheme="minorHAnsi" w:hAnsiTheme="minorHAnsi" w:cstheme="minorHAnsi"/>
          <w:b w:val="0"/>
          <w:sz w:val="22"/>
          <w:szCs w:val="22"/>
        </w:rPr>
        <w:t xml:space="preserve"> and to be </w:t>
      </w:r>
      <w:r>
        <w:rPr>
          <w:rFonts w:asciiTheme="minorHAnsi" w:hAnsiTheme="minorHAnsi" w:cstheme="minorHAnsi"/>
          <w:b w:val="0"/>
          <w:sz w:val="22"/>
          <w:szCs w:val="22"/>
        </w:rPr>
        <w:t>135</w:t>
      </w:r>
      <w:r w:rsidRPr="00883925">
        <w:rPr>
          <w:rFonts w:asciiTheme="minorHAnsi" w:hAnsiTheme="minorHAnsi" w:cstheme="minorHAnsi"/>
          <w:b w:val="0"/>
          <w:sz w:val="22"/>
          <w:szCs w:val="22"/>
        </w:rPr>
        <w:t>±</w:t>
      </w:r>
      <w:r>
        <w:rPr>
          <w:rFonts w:asciiTheme="minorHAnsi" w:hAnsiTheme="minorHAnsi" w:cstheme="minorHAnsi"/>
          <w:b w:val="0"/>
          <w:sz w:val="22"/>
          <w:szCs w:val="22"/>
        </w:rPr>
        <w:t>10.2</w:t>
      </w:r>
      <w:r w:rsidRPr="00883925">
        <w:rPr>
          <w:rFonts w:asciiTheme="minorHAnsi" w:hAnsiTheme="minorHAnsi" w:cstheme="minorHAnsi"/>
          <w:b w:val="0"/>
          <w:sz w:val="22"/>
          <w:szCs w:val="22"/>
        </w:rPr>
        <w:t xml:space="preserve"> after residency begins. For proportions it would be 35% in the control group and 45% in the comparison group</w:t>
      </w:r>
      <w:r>
        <w:rPr>
          <w:rFonts w:asciiTheme="minorHAnsi" w:hAnsiTheme="minorHAnsi" w:cstheme="minorHAnsi"/>
          <w:b w:val="0"/>
          <w:sz w:val="22"/>
          <w:szCs w:val="22"/>
        </w:rPr>
        <w:t xml:space="preserve"> will be readmitted within 30 days</w:t>
      </w:r>
      <w:r w:rsidRPr="00883925">
        <w:rPr>
          <w:rFonts w:asciiTheme="minorHAnsi" w:hAnsiTheme="minorHAnsi" w:cstheme="minorHAnsi"/>
          <w:b w:val="0"/>
          <w:sz w:val="22"/>
          <w:szCs w:val="22"/>
        </w:rPr>
        <w:t>. For prediction models, it would be OR with 95% confidence i</w:t>
      </w:r>
      <w:r w:rsidR="00B350B4">
        <w:rPr>
          <w:rFonts w:asciiTheme="minorHAnsi" w:hAnsiTheme="minorHAnsi" w:cstheme="minorHAnsi"/>
          <w:b w:val="0"/>
          <w:sz w:val="22"/>
          <w:szCs w:val="22"/>
        </w:rPr>
        <w:t>ntervals for each group or β±</w:t>
      </w:r>
      <w:proofErr w:type="spellStart"/>
      <w:r w:rsidR="00B350B4">
        <w:rPr>
          <w:rFonts w:asciiTheme="minorHAnsi" w:hAnsiTheme="minorHAnsi" w:cstheme="minorHAnsi"/>
          <w:b w:val="0"/>
          <w:sz w:val="22"/>
          <w:szCs w:val="22"/>
        </w:rPr>
        <w:t>sd</w:t>
      </w:r>
      <w:proofErr w:type="spellEnd"/>
      <w:r w:rsidRPr="00883925">
        <w:rPr>
          <w:rFonts w:asciiTheme="minorHAnsi" w:hAnsiTheme="minorHAnsi" w:cstheme="minorHAnsi"/>
          <w:b w:val="0"/>
          <w:sz w:val="22"/>
          <w:szCs w:val="22"/>
        </w:rPr>
        <w:t xml:space="preserve"> for linear regression </w:t>
      </w:r>
      <w:proofErr w:type="gramStart"/>
      <w:r w:rsidRPr="00883925">
        <w:rPr>
          <w:rFonts w:asciiTheme="minorHAnsi" w:hAnsiTheme="minorHAnsi" w:cstheme="minorHAnsi"/>
          <w:b w:val="0"/>
          <w:sz w:val="22"/>
          <w:szCs w:val="22"/>
        </w:rPr>
        <w:t>Usually</w:t>
      </w:r>
      <w:proofErr w:type="gramEnd"/>
      <w:r w:rsidRPr="00883925">
        <w:rPr>
          <w:rFonts w:asciiTheme="minorHAnsi" w:hAnsiTheme="minorHAnsi" w:cstheme="minorHAnsi"/>
          <w:b w:val="0"/>
          <w:sz w:val="22"/>
          <w:szCs w:val="22"/>
        </w:rPr>
        <w:t xml:space="preserve"> this comes from the literature but can also be from clinical expertise.</w:t>
      </w:r>
    </w:p>
    <w:p w14:paraId="132B5BD3" w14:textId="77777777" w:rsidR="00D7188B" w:rsidRDefault="00D7188B" w:rsidP="0070776D">
      <w:pPr>
        <w:pStyle w:val="ListBullet2"/>
        <w:numPr>
          <w:ilvl w:val="0"/>
          <w:numId w:val="0"/>
        </w:numPr>
        <w:rPr>
          <w:rFonts w:asciiTheme="minorHAnsi" w:hAnsiTheme="minorHAnsi" w:cstheme="minorHAnsi"/>
          <w:b w:val="0"/>
          <w:sz w:val="22"/>
          <w:szCs w:val="22"/>
        </w:rPr>
      </w:pPr>
    </w:p>
    <w:p w14:paraId="3BAAB5D8" w14:textId="4DFFC433" w:rsidR="00D7188B" w:rsidRDefault="00D7188B" w:rsidP="006F5A37">
      <w:pPr>
        <w:pStyle w:val="ListBullet2"/>
      </w:pPr>
      <w:r>
        <w:t xml:space="preserve">Provisions to Monitor the Data to Ensure the Safety of Subjects </w:t>
      </w:r>
    </w:p>
    <w:p w14:paraId="6816B7C2" w14:textId="7CD883F4" w:rsidR="006F5A37" w:rsidRDefault="006F5A37" w:rsidP="006F5A37">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This would only be required if your study involves more than minimal risk. </w:t>
      </w:r>
      <w:r w:rsidR="00E876AD">
        <w:rPr>
          <w:rFonts w:asciiTheme="minorHAnsi" w:hAnsiTheme="minorHAnsi" w:cstheme="minorHAnsi"/>
          <w:b w:val="0"/>
          <w:sz w:val="22"/>
          <w:szCs w:val="22"/>
        </w:rPr>
        <w:t>Generally, these are chart reviews, survey studies and observation studies.</w:t>
      </w:r>
    </w:p>
    <w:p w14:paraId="38CB4D9A" w14:textId="77777777" w:rsidR="006F5A37" w:rsidRDefault="006F5A37" w:rsidP="006F5A37">
      <w:pPr>
        <w:pStyle w:val="ListBullet2"/>
        <w:numPr>
          <w:ilvl w:val="0"/>
          <w:numId w:val="0"/>
        </w:numPr>
        <w:rPr>
          <w:rFonts w:asciiTheme="minorHAnsi" w:hAnsiTheme="minorHAnsi" w:cstheme="minorHAnsi"/>
          <w:b w:val="0"/>
          <w:sz w:val="22"/>
          <w:szCs w:val="22"/>
        </w:rPr>
      </w:pPr>
    </w:p>
    <w:p w14:paraId="6A6CD9D2" w14:textId="2FD6D8C0" w:rsidR="006F5A37" w:rsidRDefault="006F5A37" w:rsidP="006F5A37">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If your study does not in</w:t>
      </w:r>
      <w:r w:rsidR="00BC4E6D">
        <w:rPr>
          <w:rFonts w:asciiTheme="minorHAnsi" w:hAnsiTheme="minorHAnsi" w:cstheme="minorHAnsi"/>
          <w:b w:val="0"/>
          <w:sz w:val="22"/>
          <w:szCs w:val="22"/>
        </w:rPr>
        <w:t xml:space="preserve">volve </w:t>
      </w:r>
      <w:r w:rsidR="00795DCA">
        <w:rPr>
          <w:rFonts w:asciiTheme="minorHAnsi" w:hAnsiTheme="minorHAnsi" w:cstheme="minorHAnsi"/>
          <w:b w:val="0"/>
          <w:sz w:val="22"/>
          <w:szCs w:val="22"/>
        </w:rPr>
        <w:t xml:space="preserve">more than </w:t>
      </w:r>
      <w:r w:rsidR="00BC4E6D">
        <w:rPr>
          <w:rFonts w:asciiTheme="minorHAnsi" w:hAnsiTheme="minorHAnsi" w:cstheme="minorHAnsi"/>
          <w:b w:val="0"/>
          <w:sz w:val="22"/>
          <w:szCs w:val="22"/>
        </w:rPr>
        <w:t xml:space="preserve">minimal risks please answer </w:t>
      </w:r>
      <w:r w:rsidR="00E876AD">
        <w:rPr>
          <w:rFonts w:asciiTheme="minorHAnsi" w:hAnsiTheme="minorHAnsi" w:cstheme="minorHAnsi"/>
          <w:b w:val="0"/>
          <w:sz w:val="22"/>
          <w:szCs w:val="22"/>
        </w:rPr>
        <w:t>“</w:t>
      </w:r>
      <w:r>
        <w:rPr>
          <w:rFonts w:asciiTheme="minorHAnsi" w:hAnsiTheme="minorHAnsi" w:cstheme="minorHAnsi"/>
          <w:b w:val="0"/>
          <w:sz w:val="22"/>
          <w:szCs w:val="22"/>
        </w:rPr>
        <w:t>none</w:t>
      </w:r>
      <w:r w:rsidR="00E876AD">
        <w:rPr>
          <w:rFonts w:asciiTheme="minorHAnsi" w:hAnsiTheme="minorHAnsi" w:cstheme="minorHAnsi"/>
          <w:b w:val="0"/>
          <w:sz w:val="22"/>
          <w:szCs w:val="22"/>
        </w:rPr>
        <w:t xml:space="preserve"> as this is a minimal risk study</w:t>
      </w:r>
      <w:r>
        <w:rPr>
          <w:rFonts w:asciiTheme="minorHAnsi" w:hAnsiTheme="minorHAnsi" w:cstheme="minorHAnsi"/>
          <w:b w:val="0"/>
          <w:sz w:val="22"/>
          <w:szCs w:val="22"/>
        </w:rPr>
        <w:t>.</w:t>
      </w:r>
      <w:r w:rsidR="00E876AD">
        <w:rPr>
          <w:rFonts w:asciiTheme="minorHAnsi" w:hAnsiTheme="minorHAnsi" w:cstheme="minorHAnsi"/>
          <w:b w:val="0"/>
          <w:sz w:val="22"/>
          <w:szCs w:val="22"/>
        </w:rPr>
        <w:t xml:space="preserve">” </w:t>
      </w:r>
    </w:p>
    <w:p w14:paraId="54393349" w14:textId="77777777" w:rsidR="006F5A37" w:rsidRDefault="006F5A37" w:rsidP="006F5A37">
      <w:pPr>
        <w:pStyle w:val="ListBullet2"/>
        <w:numPr>
          <w:ilvl w:val="0"/>
          <w:numId w:val="0"/>
        </w:numPr>
        <w:rPr>
          <w:rFonts w:asciiTheme="minorHAnsi" w:hAnsiTheme="minorHAnsi" w:cstheme="minorHAnsi"/>
          <w:b w:val="0"/>
          <w:sz w:val="22"/>
          <w:szCs w:val="22"/>
        </w:rPr>
      </w:pPr>
    </w:p>
    <w:p w14:paraId="31715F5F" w14:textId="64A4D917" w:rsidR="006F5A37" w:rsidRDefault="00436979" w:rsidP="006F5A37">
      <w:pPr>
        <w:pStyle w:val="ListBullet2"/>
      </w:pPr>
      <w:r>
        <w:t>Withdrawal of Subjects</w:t>
      </w:r>
    </w:p>
    <w:p w14:paraId="2329350D" w14:textId="77777777" w:rsidR="00436979" w:rsidRDefault="00436979" w:rsidP="00436979">
      <w:pPr>
        <w:pStyle w:val="ListBullet2"/>
        <w:numPr>
          <w:ilvl w:val="0"/>
          <w:numId w:val="0"/>
        </w:numPr>
        <w:rPr>
          <w:rFonts w:asciiTheme="minorHAnsi" w:hAnsiTheme="minorHAnsi" w:cstheme="minorHAnsi"/>
          <w:b w:val="0"/>
          <w:sz w:val="22"/>
          <w:szCs w:val="22"/>
        </w:rPr>
      </w:pPr>
    </w:p>
    <w:p w14:paraId="52BE0A3E" w14:textId="167368C5" w:rsidR="00F764C9" w:rsidRDefault="00F764C9" w:rsidP="00436979">
      <w:pPr>
        <w:pStyle w:val="ListBullet2"/>
        <w:numPr>
          <w:ilvl w:val="0"/>
          <w:numId w:val="0"/>
        </w:numPr>
        <w:rPr>
          <w:rFonts w:asciiTheme="minorHAnsi" w:hAnsiTheme="minorHAnsi" w:cstheme="minorHAnsi"/>
          <w:b w:val="0"/>
          <w:sz w:val="22"/>
          <w:szCs w:val="22"/>
        </w:rPr>
      </w:pPr>
      <w:r w:rsidRPr="00BC1286">
        <w:rPr>
          <w:rFonts w:asciiTheme="minorHAnsi" w:hAnsiTheme="minorHAnsi" w:cstheme="minorHAnsi"/>
          <w:b w:val="0"/>
          <w:sz w:val="22"/>
          <w:szCs w:val="22"/>
        </w:rPr>
        <w:t>Chart Reviews</w:t>
      </w:r>
      <w:r w:rsidR="00BC1286">
        <w:rPr>
          <w:rFonts w:asciiTheme="minorHAnsi" w:hAnsiTheme="minorHAnsi" w:cstheme="minorHAnsi"/>
          <w:b w:val="0"/>
          <w:sz w:val="22"/>
          <w:szCs w:val="22"/>
        </w:rPr>
        <w:t xml:space="preserve">: </w:t>
      </w:r>
      <w:r w:rsidRPr="00BC1286">
        <w:rPr>
          <w:rFonts w:asciiTheme="minorHAnsi" w:hAnsiTheme="minorHAnsi" w:cstheme="minorHAnsi"/>
          <w:b w:val="0"/>
          <w:sz w:val="22"/>
          <w:szCs w:val="22"/>
        </w:rPr>
        <w:t xml:space="preserve"> </w:t>
      </w:r>
      <w:r>
        <w:rPr>
          <w:rFonts w:asciiTheme="minorHAnsi" w:hAnsiTheme="minorHAnsi" w:cstheme="minorHAnsi"/>
          <w:b w:val="0"/>
          <w:sz w:val="22"/>
          <w:szCs w:val="22"/>
        </w:rPr>
        <w:t>Because your study involves obtaining data from charts, no subjects can be withdraw</w:t>
      </w:r>
      <w:r w:rsidR="00614A1D">
        <w:rPr>
          <w:rFonts w:asciiTheme="minorHAnsi" w:hAnsiTheme="minorHAnsi" w:cstheme="minorHAnsi"/>
          <w:b w:val="0"/>
          <w:sz w:val="22"/>
          <w:szCs w:val="22"/>
        </w:rPr>
        <w:t>n</w:t>
      </w:r>
      <w:r>
        <w:rPr>
          <w:rFonts w:asciiTheme="minorHAnsi" w:hAnsiTheme="minorHAnsi" w:cstheme="minorHAnsi"/>
          <w:b w:val="0"/>
          <w:sz w:val="22"/>
          <w:szCs w:val="22"/>
        </w:rPr>
        <w:t xml:space="preserve"> fr</w:t>
      </w:r>
      <w:r w:rsidR="00614A1D">
        <w:rPr>
          <w:rFonts w:asciiTheme="minorHAnsi" w:hAnsiTheme="minorHAnsi" w:cstheme="minorHAnsi"/>
          <w:b w:val="0"/>
          <w:sz w:val="22"/>
          <w:szCs w:val="22"/>
        </w:rPr>
        <w:t>om studies and you would state no</w:t>
      </w:r>
      <w:r>
        <w:rPr>
          <w:rFonts w:asciiTheme="minorHAnsi" w:hAnsiTheme="minorHAnsi" w:cstheme="minorHAnsi"/>
          <w:b w:val="0"/>
          <w:sz w:val="22"/>
          <w:szCs w:val="22"/>
        </w:rPr>
        <w:t>ne.</w:t>
      </w:r>
    </w:p>
    <w:p w14:paraId="736D1158" w14:textId="77777777" w:rsidR="00F764C9" w:rsidRDefault="00F764C9" w:rsidP="00436979">
      <w:pPr>
        <w:pStyle w:val="ListBullet2"/>
        <w:numPr>
          <w:ilvl w:val="0"/>
          <w:numId w:val="0"/>
        </w:numPr>
        <w:rPr>
          <w:rFonts w:asciiTheme="minorHAnsi" w:hAnsiTheme="minorHAnsi" w:cstheme="minorHAnsi"/>
          <w:b w:val="0"/>
          <w:sz w:val="22"/>
          <w:szCs w:val="22"/>
        </w:rPr>
      </w:pPr>
    </w:p>
    <w:p w14:paraId="7D11D859" w14:textId="42051265" w:rsidR="00DC7703" w:rsidRDefault="00510E90" w:rsidP="00436979">
      <w:pPr>
        <w:pStyle w:val="ListBullet2"/>
        <w:numPr>
          <w:ilvl w:val="0"/>
          <w:numId w:val="0"/>
        </w:numPr>
        <w:rPr>
          <w:rFonts w:asciiTheme="minorHAnsi" w:hAnsiTheme="minorHAnsi" w:cstheme="minorHAnsi"/>
          <w:b w:val="0"/>
          <w:sz w:val="22"/>
          <w:szCs w:val="22"/>
        </w:rPr>
      </w:pPr>
      <w:r w:rsidRPr="00BC1286">
        <w:rPr>
          <w:rFonts w:asciiTheme="minorHAnsi" w:hAnsiTheme="minorHAnsi" w:cstheme="minorHAnsi"/>
          <w:b w:val="0"/>
          <w:sz w:val="22"/>
          <w:szCs w:val="22"/>
        </w:rPr>
        <w:lastRenderedPageBreak/>
        <w:t>Prospective Survey or Non-Interventional Studies</w:t>
      </w:r>
      <w:r w:rsidR="00BC1286">
        <w:rPr>
          <w:rFonts w:asciiTheme="minorHAnsi" w:hAnsiTheme="minorHAnsi" w:cstheme="minorHAnsi"/>
          <w:b w:val="0"/>
          <w:sz w:val="22"/>
          <w:szCs w:val="22"/>
        </w:rPr>
        <w:t xml:space="preserve">: </w:t>
      </w:r>
      <w:r w:rsidR="00E876AD">
        <w:rPr>
          <w:rFonts w:asciiTheme="minorHAnsi" w:hAnsiTheme="minorHAnsi" w:cstheme="minorHAnsi"/>
          <w:b w:val="0"/>
          <w:sz w:val="22"/>
          <w:szCs w:val="22"/>
        </w:rPr>
        <w:t>S</w:t>
      </w:r>
      <w:r w:rsidR="00DC7703">
        <w:rPr>
          <w:rFonts w:asciiTheme="minorHAnsi" w:hAnsiTheme="minorHAnsi" w:cstheme="minorHAnsi"/>
          <w:b w:val="0"/>
          <w:sz w:val="22"/>
          <w:szCs w:val="22"/>
        </w:rPr>
        <w:t>ubjects must be given the choice to withdraw. Please state that they are given the choice to wit</w:t>
      </w:r>
      <w:r w:rsidR="00E876AD">
        <w:rPr>
          <w:rFonts w:asciiTheme="minorHAnsi" w:hAnsiTheme="minorHAnsi" w:cstheme="minorHAnsi"/>
          <w:b w:val="0"/>
          <w:sz w:val="22"/>
          <w:szCs w:val="22"/>
        </w:rPr>
        <w:t>hdraw at any time in the study and doing so will not influence their relationship with AHC or their health care providers.</w:t>
      </w:r>
    </w:p>
    <w:p w14:paraId="328E807E" w14:textId="77777777" w:rsidR="00DC7703" w:rsidRDefault="00DC7703" w:rsidP="00436979">
      <w:pPr>
        <w:pStyle w:val="ListBullet2"/>
        <w:numPr>
          <w:ilvl w:val="0"/>
          <w:numId w:val="0"/>
        </w:numPr>
        <w:rPr>
          <w:rFonts w:asciiTheme="minorHAnsi" w:hAnsiTheme="minorHAnsi" w:cstheme="minorHAnsi"/>
          <w:b w:val="0"/>
          <w:sz w:val="22"/>
          <w:szCs w:val="22"/>
        </w:rPr>
      </w:pPr>
    </w:p>
    <w:p w14:paraId="10293AB9" w14:textId="673D3E73" w:rsidR="00DC7703" w:rsidRDefault="00DC7703" w:rsidP="00DC7703">
      <w:pPr>
        <w:pStyle w:val="ListBullet2"/>
      </w:pPr>
      <w:r>
        <w:t>Risks to Subjects</w:t>
      </w:r>
    </w:p>
    <w:p w14:paraId="6CE2CA6B" w14:textId="77777777" w:rsidR="00E876AD" w:rsidRDefault="00DC7703" w:rsidP="00DC7703">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Only include foreseeable risks that </w:t>
      </w:r>
      <w:r w:rsidR="004223E4">
        <w:rPr>
          <w:rFonts w:asciiTheme="minorHAnsi" w:hAnsiTheme="minorHAnsi" w:cstheme="minorHAnsi"/>
          <w:b w:val="0"/>
          <w:sz w:val="22"/>
          <w:szCs w:val="22"/>
        </w:rPr>
        <w:t xml:space="preserve">are related to the subjects’ participation </w:t>
      </w:r>
      <w:r w:rsidR="00EB6B94">
        <w:rPr>
          <w:rFonts w:asciiTheme="minorHAnsi" w:hAnsiTheme="minorHAnsi" w:cstheme="minorHAnsi"/>
          <w:b w:val="0"/>
          <w:sz w:val="22"/>
          <w:szCs w:val="22"/>
        </w:rPr>
        <w:t>to the research</w:t>
      </w:r>
      <w:r w:rsidR="00E876AD">
        <w:rPr>
          <w:rFonts w:asciiTheme="minorHAnsi" w:hAnsiTheme="minorHAnsi" w:cstheme="minorHAnsi"/>
          <w:b w:val="0"/>
          <w:sz w:val="22"/>
          <w:szCs w:val="22"/>
        </w:rPr>
        <w:t xml:space="preserve"> and what efforts will be made to reduce the risk as much as possible</w:t>
      </w:r>
      <w:r w:rsidR="00EB6B94">
        <w:rPr>
          <w:rFonts w:asciiTheme="minorHAnsi" w:hAnsiTheme="minorHAnsi" w:cstheme="minorHAnsi"/>
          <w:b w:val="0"/>
          <w:sz w:val="22"/>
          <w:szCs w:val="22"/>
        </w:rPr>
        <w:t xml:space="preserve">. </w:t>
      </w:r>
    </w:p>
    <w:p w14:paraId="63E5CEF3" w14:textId="77777777" w:rsidR="00E876AD" w:rsidRDefault="00E876AD" w:rsidP="00DC7703">
      <w:pPr>
        <w:pStyle w:val="ListBullet2"/>
        <w:numPr>
          <w:ilvl w:val="0"/>
          <w:numId w:val="0"/>
        </w:numPr>
        <w:rPr>
          <w:rFonts w:asciiTheme="minorHAnsi" w:hAnsiTheme="minorHAnsi" w:cstheme="minorHAnsi"/>
          <w:b w:val="0"/>
          <w:sz w:val="22"/>
          <w:szCs w:val="22"/>
        </w:rPr>
      </w:pPr>
    </w:p>
    <w:p w14:paraId="46889638" w14:textId="51BC9BC4" w:rsidR="00EB6B94" w:rsidRDefault="00EB6B94" w:rsidP="00DC7703">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If your study </w:t>
      </w:r>
      <w:r w:rsidR="00E876AD">
        <w:rPr>
          <w:rFonts w:asciiTheme="minorHAnsi" w:hAnsiTheme="minorHAnsi" w:cstheme="minorHAnsi"/>
          <w:b w:val="0"/>
          <w:sz w:val="22"/>
          <w:szCs w:val="22"/>
        </w:rPr>
        <w:t>is a chart review or has a chart review component,</w:t>
      </w:r>
      <w:r>
        <w:rPr>
          <w:rFonts w:asciiTheme="minorHAnsi" w:hAnsiTheme="minorHAnsi" w:cstheme="minorHAnsi"/>
          <w:b w:val="0"/>
          <w:sz w:val="22"/>
          <w:szCs w:val="22"/>
        </w:rPr>
        <w:t xml:space="preserve"> you would need to include the possibility of losing PHI. </w:t>
      </w:r>
      <w:r w:rsidR="001258D3">
        <w:rPr>
          <w:rFonts w:asciiTheme="minorHAnsi" w:hAnsiTheme="minorHAnsi" w:cstheme="minorHAnsi"/>
          <w:b w:val="0"/>
          <w:sz w:val="22"/>
          <w:szCs w:val="22"/>
        </w:rPr>
        <w:t>This text should match the data management section as well as confidentiality and privacy sections.</w:t>
      </w:r>
    </w:p>
    <w:p w14:paraId="3A37B18A" w14:textId="77777777" w:rsidR="00EB6B94" w:rsidRDefault="00EB6B94" w:rsidP="00DC7703">
      <w:pPr>
        <w:pStyle w:val="ListBullet2"/>
        <w:numPr>
          <w:ilvl w:val="0"/>
          <w:numId w:val="0"/>
        </w:numPr>
        <w:rPr>
          <w:rFonts w:asciiTheme="minorHAnsi" w:hAnsiTheme="minorHAnsi" w:cstheme="minorHAnsi"/>
          <w:b w:val="0"/>
          <w:sz w:val="22"/>
          <w:szCs w:val="22"/>
        </w:rPr>
      </w:pPr>
    </w:p>
    <w:p w14:paraId="3391A954" w14:textId="6682BECF" w:rsidR="00DC7703" w:rsidRDefault="00EB6B94" w:rsidP="00DC7703">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Example: </w:t>
      </w:r>
      <w:r w:rsidR="00DC7703">
        <w:rPr>
          <w:rFonts w:asciiTheme="minorHAnsi" w:hAnsiTheme="minorHAnsi" w:cstheme="minorHAnsi"/>
          <w:b w:val="0"/>
          <w:sz w:val="22"/>
          <w:szCs w:val="22"/>
        </w:rPr>
        <w:t xml:space="preserve"> </w:t>
      </w:r>
      <w:r w:rsidR="00667819" w:rsidRPr="00667819">
        <w:rPr>
          <w:rFonts w:asciiTheme="minorHAnsi" w:hAnsiTheme="minorHAnsi" w:cstheme="minorHAnsi"/>
          <w:b w:val="0"/>
          <w:sz w:val="22"/>
          <w:szCs w:val="22"/>
        </w:rPr>
        <w:t xml:space="preserve">The potential risk for accidental PHI disclosure will be minimized as described in </w:t>
      </w:r>
      <w:r w:rsidR="001258D3">
        <w:rPr>
          <w:rFonts w:asciiTheme="minorHAnsi" w:hAnsiTheme="minorHAnsi" w:cstheme="minorHAnsi"/>
          <w:b w:val="0"/>
          <w:sz w:val="22"/>
          <w:szCs w:val="22"/>
        </w:rPr>
        <w:t>section 12.</w:t>
      </w:r>
    </w:p>
    <w:p w14:paraId="0EA2C612" w14:textId="77777777" w:rsidR="00C92061" w:rsidRDefault="00C92061" w:rsidP="00DC7703">
      <w:pPr>
        <w:pStyle w:val="ListBullet2"/>
        <w:numPr>
          <w:ilvl w:val="0"/>
          <w:numId w:val="0"/>
        </w:numPr>
        <w:rPr>
          <w:rFonts w:asciiTheme="minorHAnsi" w:hAnsiTheme="minorHAnsi" w:cstheme="minorHAnsi"/>
          <w:b w:val="0"/>
          <w:sz w:val="22"/>
          <w:szCs w:val="22"/>
        </w:rPr>
      </w:pPr>
    </w:p>
    <w:p w14:paraId="331BBDE0" w14:textId="77777777" w:rsidR="00614A1D" w:rsidRDefault="00614A1D" w:rsidP="00436979">
      <w:pPr>
        <w:pStyle w:val="ListBullet2"/>
        <w:numPr>
          <w:ilvl w:val="0"/>
          <w:numId w:val="0"/>
        </w:numPr>
        <w:rPr>
          <w:rFonts w:asciiTheme="minorHAnsi" w:hAnsiTheme="minorHAnsi" w:cstheme="minorHAnsi"/>
          <w:b w:val="0"/>
          <w:sz w:val="22"/>
          <w:szCs w:val="22"/>
          <w:u w:val="single"/>
        </w:rPr>
      </w:pPr>
    </w:p>
    <w:p w14:paraId="5DA4835A" w14:textId="7598B291" w:rsidR="00510E90" w:rsidRDefault="0024647B" w:rsidP="00667819">
      <w:pPr>
        <w:pStyle w:val="ListBullet2"/>
      </w:pPr>
      <w:r>
        <w:t>Potential Benefits to Subjects</w:t>
      </w:r>
    </w:p>
    <w:p w14:paraId="04237CD4" w14:textId="616AEC63" w:rsidR="0024647B" w:rsidRDefault="0024647B" w:rsidP="0024647B">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You would only include a “direct benefit” to subjects</w:t>
      </w:r>
      <w:r w:rsidR="00E876AD">
        <w:rPr>
          <w:rFonts w:asciiTheme="minorHAnsi" w:hAnsiTheme="minorHAnsi" w:cstheme="minorHAnsi"/>
          <w:b w:val="0"/>
          <w:sz w:val="22"/>
          <w:szCs w:val="22"/>
        </w:rPr>
        <w:t xml:space="preserve"> that is already proven to be a benefit</w:t>
      </w:r>
      <w:r>
        <w:rPr>
          <w:rFonts w:asciiTheme="minorHAnsi" w:hAnsiTheme="minorHAnsi" w:cstheme="minorHAnsi"/>
          <w:b w:val="0"/>
          <w:sz w:val="22"/>
          <w:szCs w:val="22"/>
        </w:rPr>
        <w:t>. Do not include benefits to society</w:t>
      </w:r>
      <w:r w:rsidR="00E876AD">
        <w:rPr>
          <w:rFonts w:asciiTheme="minorHAnsi" w:hAnsiTheme="minorHAnsi" w:cstheme="minorHAnsi"/>
          <w:b w:val="0"/>
          <w:sz w:val="22"/>
          <w:szCs w:val="22"/>
        </w:rPr>
        <w:t xml:space="preserve"> or future patients</w:t>
      </w:r>
      <w:r>
        <w:rPr>
          <w:rFonts w:asciiTheme="minorHAnsi" w:hAnsiTheme="minorHAnsi" w:cstheme="minorHAnsi"/>
          <w:b w:val="0"/>
          <w:sz w:val="22"/>
          <w:szCs w:val="22"/>
        </w:rPr>
        <w:t xml:space="preserve">. </w:t>
      </w:r>
      <w:r w:rsidR="00E876AD">
        <w:rPr>
          <w:rFonts w:asciiTheme="minorHAnsi" w:hAnsiTheme="minorHAnsi" w:cstheme="minorHAnsi"/>
          <w:b w:val="0"/>
          <w:sz w:val="22"/>
          <w:szCs w:val="22"/>
        </w:rPr>
        <w:t xml:space="preserve">Note: this always is “no direct benefit” for chart reviews and surveys. </w:t>
      </w:r>
    </w:p>
    <w:p w14:paraId="54AC2393" w14:textId="77777777" w:rsidR="0024647B" w:rsidRDefault="0024647B" w:rsidP="0024647B">
      <w:pPr>
        <w:pStyle w:val="ListBullet2"/>
        <w:numPr>
          <w:ilvl w:val="0"/>
          <w:numId w:val="0"/>
        </w:numPr>
        <w:rPr>
          <w:rFonts w:asciiTheme="minorHAnsi" w:hAnsiTheme="minorHAnsi" w:cstheme="minorHAnsi"/>
          <w:b w:val="0"/>
          <w:sz w:val="22"/>
          <w:szCs w:val="22"/>
        </w:rPr>
      </w:pPr>
    </w:p>
    <w:p w14:paraId="0DCFAFAA" w14:textId="2683CB3C" w:rsidR="006904F8" w:rsidRDefault="006904F8" w:rsidP="0024647B">
      <w:pPr>
        <w:pStyle w:val="ListBullet2"/>
        <w:numPr>
          <w:ilvl w:val="0"/>
          <w:numId w:val="0"/>
        </w:numPr>
        <w:rPr>
          <w:rFonts w:asciiTheme="minorHAnsi" w:hAnsiTheme="minorHAnsi" w:cstheme="minorHAnsi"/>
          <w:b w:val="0"/>
          <w:sz w:val="22"/>
          <w:szCs w:val="22"/>
        </w:rPr>
      </w:pPr>
    </w:p>
    <w:p w14:paraId="5A120C16" w14:textId="2223288A" w:rsidR="0024647B" w:rsidRPr="0024647B" w:rsidRDefault="00E22908" w:rsidP="006904F8">
      <w:pPr>
        <w:pStyle w:val="ListBullet2"/>
      </w:pPr>
      <w:r>
        <w:t>Vulnerable Populations</w:t>
      </w:r>
      <w:r w:rsidR="006904F8">
        <w:t xml:space="preserve"> </w:t>
      </w:r>
    </w:p>
    <w:p w14:paraId="2D16E506" w14:textId="68CCE7B7" w:rsidR="00F764C9" w:rsidRPr="007D4098" w:rsidRDefault="007D4098" w:rsidP="00436979">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If your research involves individuals who are vulnerable </w:t>
      </w:r>
      <w:r w:rsidR="00EF44AF">
        <w:rPr>
          <w:rFonts w:asciiTheme="minorHAnsi" w:hAnsiTheme="minorHAnsi" w:cstheme="minorHAnsi"/>
          <w:b w:val="0"/>
          <w:sz w:val="22"/>
          <w:szCs w:val="22"/>
        </w:rPr>
        <w:t xml:space="preserve">to coercion or undue influence, describe </w:t>
      </w:r>
      <w:r w:rsidR="00AE6C6C">
        <w:rPr>
          <w:rFonts w:asciiTheme="minorHAnsi" w:hAnsiTheme="minorHAnsi" w:cstheme="minorHAnsi"/>
          <w:b w:val="0"/>
          <w:sz w:val="22"/>
          <w:szCs w:val="22"/>
        </w:rPr>
        <w:t xml:space="preserve">additional safeguards included to protect their rights and welfare. If you do include a vulnerable population they must be in your inclusion criteria and guidelines must be followed. Otherwise, answer none. </w:t>
      </w:r>
    </w:p>
    <w:p w14:paraId="5211ACED" w14:textId="77777777" w:rsidR="0070776D" w:rsidRDefault="0070776D" w:rsidP="00AE6C6C">
      <w:pPr>
        <w:pStyle w:val="ListBullet2"/>
        <w:numPr>
          <w:ilvl w:val="0"/>
          <w:numId w:val="0"/>
        </w:numPr>
        <w:ind w:left="72" w:hanging="72"/>
      </w:pPr>
    </w:p>
    <w:p w14:paraId="66DB5DE7" w14:textId="52D4F3A4" w:rsidR="00AE6C6C" w:rsidRDefault="00AE6C6C" w:rsidP="00AE6C6C">
      <w:pPr>
        <w:pStyle w:val="ListBullet2"/>
      </w:pPr>
      <w:r>
        <w:t>Multi-Site Research</w:t>
      </w:r>
    </w:p>
    <w:p w14:paraId="5F8295A9" w14:textId="09402FF7" w:rsidR="00AE6C6C" w:rsidRDefault="00AE6C6C" w:rsidP="00AE6C6C">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If you include a multi-site study, include all site names and procedures on how you will communicate to the other sites. Make sure you state that approvals have all been obtained fo</w:t>
      </w:r>
      <w:r w:rsidR="00CA42FF">
        <w:rPr>
          <w:rFonts w:asciiTheme="minorHAnsi" w:hAnsiTheme="minorHAnsi" w:cstheme="minorHAnsi"/>
          <w:b w:val="0"/>
          <w:sz w:val="22"/>
          <w:szCs w:val="22"/>
        </w:rPr>
        <w:t xml:space="preserve">r each sites. Otherwise, it would be a single-site study. </w:t>
      </w:r>
    </w:p>
    <w:p w14:paraId="65019864" w14:textId="77777777" w:rsidR="00CA42FF" w:rsidRDefault="00CA42FF" w:rsidP="00AE6C6C">
      <w:pPr>
        <w:pStyle w:val="ListBullet2"/>
        <w:numPr>
          <w:ilvl w:val="0"/>
          <w:numId w:val="0"/>
        </w:numPr>
        <w:rPr>
          <w:rFonts w:asciiTheme="minorHAnsi" w:hAnsiTheme="minorHAnsi" w:cstheme="minorHAnsi"/>
          <w:b w:val="0"/>
          <w:sz w:val="22"/>
          <w:szCs w:val="22"/>
        </w:rPr>
      </w:pPr>
    </w:p>
    <w:p w14:paraId="7E7CBEF7" w14:textId="35517B90" w:rsidR="00CA42FF" w:rsidRDefault="00592C24" w:rsidP="00CA42FF">
      <w:pPr>
        <w:pStyle w:val="ListBullet2"/>
      </w:pPr>
      <w:r>
        <w:t>Community-Based Participatory Research</w:t>
      </w:r>
    </w:p>
    <w:p w14:paraId="11FE0062" w14:textId="02BAB01B" w:rsidR="00592C24" w:rsidRDefault="00592C24" w:rsidP="00592C24">
      <w:pPr>
        <w:pStyle w:val="ListBullet2"/>
        <w:numPr>
          <w:ilvl w:val="0"/>
          <w:numId w:val="0"/>
        </w:numPr>
        <w:ind w:left="72"/>
        <w:rPr>
          <w:rFonts w:asciiTheme="minorHAnsi" w:hAnsiTheme="minorHAnsi" w:cstheme="minorHAnsi"/>
          <w:b w:val="0"/>
          <w:sz w:val="22"/>
          <w:szCs w:val="22"/>
        </w:rPr>
      </w:pPr>
      <w:r>
        <w:rPr>
          <w:rFonts w:asciiTheme="minorHAnsi" w:hAnsiTheme="minorHAnsi" w:cstheme="minorHAnsi"/>
          <w:b w:val="0"/>
          <w:sz w:val="22"/>
          <w:szCs w:val="22"/>
        </w:rPr>
        <w:t>Describe the involvement of the community</w:t>
      </w:r>
      <w:r w:rsidR="00E876AD">
        <w:rPr>
          <w:rFonts w:asciiTheme="minorHAnsi" w:hAnsiTheme="minorHAnsi" w:cstheme="minorHAnsi"/>
          <w:b w:val="0"/>
          <w:sz w:val="22"/>
          <w:szCs w:val="22"/>
        </w:rPr>
        <w:t xml:space="preserve"> (e.g., local churches, schools or community groups)</w:t>
      </w:r>
      <w:r>
        <w:rPr>
          <w:rFonts w:asciiTheme="minorHAnsi" w:hAnsiTheme="minorHAnsi" w:cstheme="minorHAnsi"/>
          <w:b w:val="0"/>
          <w:sz w:val="22"/>
          <w:szCs w:val="22"/>
        </w:rPr>
        <w:t xml:space="preserve"> in the design and conduct of the research. </w:t>
      </w:r>
      <w:r w:rsidR="005C77BA">
        <w:rPr>
          <w:rFonts w:asciiTheme="minorHAnsi" w:hAnsiTheme="minorHAnsi" w:cstheme="minorHAnsi"/>
          <w:b w:val="0"/>
          <w:sz w:val="22"/>
          <w:szCs w:val="22"/>
        </w:rPr>
        <w:t>In most cases, this will</w:t>
      </w:r>
      <w:r>
        <w:rPr>
          <w:rFonts w:asciiTheme="minorHAnsi" w:hAnsiTheme="minorHAnsi" w:cstheme="minorHAnsi"/>
          <w:b w:val="0"/>
          <w:sz w:val="22"/>
          <w:szCs w:val="22"/>
        </w:rPr>
        <w:t xml:space="preserve"> be </w:t>
      </w:r>
      <w:r w:rsidR="005C77BA">
        <w:rPr>
          <w:rFonts w:asciiTheme="minorHAnsi" w:hAnsiTheme="minorHAnsi" w:cstheme="minorHAnsi"/>
          <w:b w:val="0"/>
          <w:sz w:val="22"/>
          <w:szCs w:val="22"/>
        </w:rPr>
        <w:t>“</w:t>
      </w:r>
      <w:r>
        <w:rPr>
          <w:rFonts w:asciiTheme="minorHAnsi" w:hAnsiTheme="minorHAnsi" w:cstheme="minorHAnsi"/>
          <w:b w:val="0"/>
          <w:sz w:val="22"/>
          <w:szCs w:val="22"/>
        </w:rPr>
        <w:t>none</w:t>
      </w:r>
      <w:r w:rsidR="005C77BA">
        <w:rPr>
          <w:rFonts w:asciiTheme="minorHAnsi" w:hAnsiTheme="minorHAnsi" w:cstheme="minorHAnsi"/>
          <w:b w:val="0"/>
          <w:sz w:val="22"/>
          <w:szCs w:val="22"/>
        </w:rPr>
        <w:t>”</w:t>
      </w:r>
      <w:r>
        <w:rPr>
          <w:rFonts w:asciiTheme="minorHAnsi" w:hAnsiTheme="minorHAnsi" w:cstheme="minorHAnsi"/>
          <w:b w:val="0"/>
          <w:sz w:val="22"/>
          <w:szCs w:val="22"/>
        </w:rPr>
        <w:t xml:space="preserve">. </w:t>
      </w:r>
    </w:p>
    <w:p w14:paraId="5C50B0F6" w14:textId="77777777" w:rsidR="00592C24" w:rsidRDefault="00592C24" w:rsidP="00592C24">
      <w:pPr>
        <w:pStyle w:val="ListBullet2"/>
        <w:numPr>
          <w:ilvl w:val="0"/>
          <w:numId w:val="0"/>
        </w:numPr>
        <w:ind w:left="72"/>
        <w:rPr>
          <w:rFonts w:asciiTheme="minorHAnsi" w:hAnsiTheme="minorHAnsi" w:cstheme="minorHAnsi"/>
          <w:b w:val="0"/>
          <w:sz w:val="22"/>
          <w:szCs w:val="22"/>
        </w:rPr>
      </w:pPr>
    </w:p>
    <w:p w14:paraId="3D169137" w14:textId="1AF6C32C" w:rsidR="00592C24" w:rsidRDefault="00592C24" w:rsidP="00592C24">
      <w:pPr>
        <w:pStyle w:val="ListBullet2"/>
      </w:pPr>
      <w:r>
        <w:t>Sharing of Results with Subjects</w:t>
      </w:r>
    </w:p>
    <w:p w14:paraId="4A3E9852" w14:textId="0C8BCC37" w:rsidR="00DD0473" w:rsidRDefault="00592C24" w:rsidP="00592C24">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Describe whether results would be shared such as an individuals’ </w:t>
      </w:r>
      <w:r w:rsidR="00DD0473">
        <w:rPr>
          <w:rFonts w:asciiTheme="minorHAnsi" w:hAnsiTheme="minorHAnsi" w:cstheme="minorHAnsi"/>
          <w:b w:val="0"/>
          <w:sz w:val="22"/>
          <w:szCs w:val="22"/>
        </w:rPr>
        <w:t xml:space="preserve">diagnostic tests or results pertaining </w:t>
      </w:r>
      <w:r w:rsidR="007D56AD">
        <w:rPr>
          <w:rFonts w:asciiTheme="minorHAnsi" w:hAnsiTheme="minorHAnsi" w:cstheme="minorHAnsi"/>
          <w:b w:val="0"/>
          <w:sz w:val="22"/>
          <w:szCs w:val="22"/>
        </w:rPr>
        <w:t>to the study</w:t>
      </w:r>
      <w:r w:rsidR="00DD0473">
        <w:rPr>
          <w:rFonts w:asciiTheme="minorHAnsi" w:hAnsiTheme="minorHAnsi" w:cstheme="minorHAnsi"/>
          <w:b w:val="0"/>
          <w:sz w:val="22"/>
          <w:szCs w:val="22"/>
        </w:rPr>
        <w:t xml:space="preserve">. Otherwise state none or individual results will not be shared with any party. </w:t>
      </w:r>
    </w:p>
    <w:p w14:paraId="162C944E" w14:textId="77777777" w:rsidR="00DD0473" w:rsidRDefault="00DD0473" w:rsidP="00592C24">
      <w:pPr>
        <w:pStyle w:val="ListBullet2"/>
        <w:numPr>
          <w:ilvl w:val="0"/>
          <w:numId w:val="0"/>
        </w:numPr>
        <w:rPr>
          <w:rFonts w:asciiTheme="minorHAnsi" w:hAnsiTheme="minorHAnsi" w:cstheme="minorHAnsi"/>
          <w:b w:val="0"/>
          <w:sz w:val="22"/>
          <w:szCs w:val="22"/>
        </w:rPr>
      </w:pPr>
    </w:p>
    <w:p w14:paraId="531973ED" w14:textId="77777777" w:rsidR="00DD0473" w:rsidRDefault="00DD0473" w:rsidP="00DD0473">
      <w:pPr>
        <w:pStyle w:val="ListBullet2"/>
      </w:pPr>
      <w:r>
        <w:t>Setting</w:t>
      </w:r>
    </w:p>
    <w:p w14:paraId="1D6F0E67" w14:textId="04BF606E" w:rsidR="00001106" w:rsidRDefault="00001106" w:rsidP="00DD0473">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State all sites involved with the study and what units, location, </w:t>
      </w:r>
      <w:proofErr w:type="spellStart"/>
      <w:r>
        <w:rPr>
          <w:rFonts w:asciiTheme="minorHAnsi" w:hAnsiTheme="minorHAnsi" w:cstheme="minorHAnsi"/>
          <w:b w:val="0"/>
          <w:sz w:val="22"/>
          <w:szCs w:val="22"/>
        </w:rPr>
        <w:t>etc</w:t>
      </w:r>
      <w:proofErr w:type="spellEnd"/>
      <w:r>
        <w:rPr>
          <w:rFonts w:asciiTheme="minorHAnsi" w:hAnsiTheme="minorHAnsi" w:cstheme="minorHAnsi"/>
          <w:b w:val="0"/>
          <w:sz w:val="22"/>
          <w:szCs w:val="22"/>
        </w:rPr>
        <w:t xml:space="preserve"> will the data be collected from. </w:t>
      </w:r>
    </w:p>
    <w:p w14:paraId="31E68238" w14:textId="77777777" w:rsidR="00001106" w:rsidRDefault="00001106" w:rsidP="00DD0473">
      <w:pPr>
        <w:pStyle w:val="ListBullet2"/>
        <w:numPr>
          <w:ilvl w:val="0"/>
          <w:numId w:val="0"/>
        </w:numPr>
        <w:rPr>
          <w:rFonts w:asciiTheme="minorHAnsi" w:hAnsiTheme="minorHAnsi" w:cstheme="minorHAnsi"/>
          <w:b w:val="0"/>
          <w:sz w:val="22"/>
          <w:szCs w:val="22"/>
        </w:rPr>
      </w:pPr>
    </w:p>
    <w:p w14:paraId="07AA3DD0" w14:textId="729978E2" w:rsidR="00592C24" w:rsidRPr="00592C24" w:rsidRDefault="00001106" w:rsidP="00DD0473">
      <w:pPr>
        <w:pStyle w:val="ListBullet2"/>
        <w:numPr>
          <w:ilvl w:val="0"/>
          <w:numId w:val="0"/>
        </w:numPr>
      </w:pPr>
      <w:r>
        <w:rPr>
          <w:rFonts w:asciiTheme="minorHAnsi" w:hAnsiTheme="minorHAnsi" w:cstheme="minorHAnsi"/>
          <w:b w:val="0"/>
          <w:sz w:val="22"/>
          <w:szCs w:val="22"/>
        </w:rPr>
        <w:t xml:space="preserve">Example: All data will be collected from the MICCU, SVTU units. </w:t>
      </w:r>
      <w:r w:rsidR="00592C24">
        <w:t xml:space="preserve"> </w:t>
      </w:r>
    </w:p>
    <w:p w14:paraId="487AD649" w14:textId="77777777" w:rsidR="00456978" w:rsidRPr="00456978" w:rsidRDefault="00456978" w:rsidP="00456978">
      <w:pPr>
        <w:pStyle w:val="ListBullet2"/>
        <w:numPr>
          <w:ilvl w:val="0"/>
          <w:numId w:val="0"/>
        </w:numPr>
        <w:rPr>
          <w:b w:val="0"/>
          <w:sz w:val="22"/>
          <w:szCs w:val="22"/>
        </w:rPr>
      </w:pPr>
    </w:p>
    <w:p w14:paraId="103EC8FF" w14:textId="1AF84719" w:rsidR="00C14970" w:rsidRDefault="00D30681" w:rsidP="00FA386E">
      <w:pPr>
        <w:pStyle w:val="ListBullet2"/>
      </w:pPr>
      <w:r>
        <w:t>Resources Available</w:t>
      </w:r>
    </w:p>
    <w:p w14:paraId="41CC3C6F" w14:textId="0CC65C52" w:rsidR="00FA386E" w:rsidRDefault="00FA386E" w:rsidP="00FA386E">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lastRenderedPageBreak/>
        <w:t xml:space="preserve">Mention anyone that could be a mentor, someone in your study such as an assistant, coordinator, or others in your </w:t>
      </w:r>
      <w:proofErr w:type="spellStart"/>
      <w:r>
        <w:rPr>
          <w:rFonts w:asciiTheme="minorHAnsi" w:hAnsiTheme="minorHAnsi" w:cstheme="minorHAnsi"/>
          <w:b w:val="0"/>
          <w:sz w:val="22"/>
          <w:szCs w:val="22"/>
        </w:rPr>
        <w:t>dept</w:t>
      </w:r>
      <w:proofErr w:type="spellEnd"/>
      <w:r>
        <w:rPr>
          <w:rFonts w:asciiTheme="minorHAnsi" w:hAnsiTheme="minorHAnsi" w:cstheme="minorHAnsi"/>
          <w:b w:val="0"/>
          <w:sz w:val="22"/>
          <w:szCs w:val="22"/>
        </w:rPr>
        <w:t>/unit that can be of great support.</w:t>
      </w:r>
    </w:p>
    <w:p w14:paraId="7C73EDBA" w14:textId="0673E84B" w:rsidR="00FA386E" w:rsidRDefault="00FA386E" w:rsidP="00FA386E">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Make sure to state that everyone in your study has completed CITI training. </w:t>
      </w:r>
    </w:p>
    <w:p w14:paraId="27A33221" w14:textId="77777777" w:rsidR="00FA386E" w:rsidRDefault="00FA386E" w:rsidP="00FA386E">
      <w:pPr>
        <w:pStyle w:val="ListBullet2"/>
        <w:numPr>
          <w:ilvl w:val="0"/>
          <w:numId w:val="0"/>
        </w:numPr>
        <w:rPr>
          <w:rFonts w:asciiTheme="minorHAnsi" w:hAnsiTheme="minorHAnsi" w:cstheme="minorHAnsi"/>
          <w:b w:val="0"/>
          <w:sz w:val="22"/>
          <w:szCs w:val="22"/>
        </w:rPr>
      </w:pPr>
    </w:p>
    <w:p w14:paraId="47549C83" w14:textId="77777777" w:rsidR="00FA386E" w:rsidRDefault="00FA386E" w:rsidP="00FA386E">
      <w:pPr>
        <w:pStyle w:val="ListBullet2"/>
      </w:pPr>
      <w:r>
        <w:t>Prior Approvals</w:t>
      </w:r>
    </w:p>
    <w:p w14:paraId="6BE26E09" w14:textId="14361A01" w:rsidR="00C92061" w:rsidRDefault="009714C3" w:rsidP="00FA386E">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Inclu</w:t>
      </w:r>
      <w:r w:rsidR="005C77BA">
        <w:rPr>
          <w:rFonts w:asciiTheme="minorHAnsi" w:hAnsiTheme="minorHAnsi" w:cstheme="minorHAnsi"/>
          <w:b w:val="0"/>
          <w:sz w:val="22"/>
          <w:szCs w:val="22"/>
        </w:rPr>
        <w:t>de any required approvals needed. For example, if you are adding an app to AHC computers, you might need approval from Information Services. In most cases, this will be “</w:t>
      </w:r>
      <w:r>
        <w:rPr>
          <w:rFonts w:asciiTheme="minorHAnsi" w:hAnsiTheme="minorHAnsi" w:cstheme="minorHAnsi"/>
          <w:b w:val="0"/>
          <w:sz w:val="22"/>
          <w:szCs w:val="22"/>
        </w:rPr>
        <w:t>none</w:t>
      </w:r>
      <w:r w:rsidR="005C77BA">
        <w:rPr>
          <w:rFonts w:asciiTheme="minorHAnsi" w:hAnsiTheme="minorHAnsi" w:cstheme="minorHAnsi"/>
          <w:b w:val="0"/>
          <w:sz w:val="22"/>
          <w:szCs w:val="22"/>
        </w:rPr>
        <w:t>”</w:t>
      </w:r>
      <w:r>
        <w:rPr>
          <w:rFonts w:asciiTheme="minorHAnsi" w:hAnsiTheme="minorHAnsi" w:cstheme="minorHAnsi"/>
          <w:b w:val="0"/>
          <w:sz w:val="22"/>
          <w:szCs w:val="22"/>
        </w:rPr>
        <w:t xml:space="preserve">. </w:t>
      </w:r>
    </w:p>
    <w:p w14:paraId="270D04D8" w14:textId="77777777" w:rsidR="00C92061" w:rsidRDefault="00C92061" w:rsidP="00FA386E">
      <w:pPr>
        <w:pStyle w:val="ListBullet2"/>
        <w:numPr>
          <w:ilvl w:val="0"/>
          <w:numId w:val="0"/>
        </w:numPr>
        <w:rPr>
          <w:rFonts w:asciiTheme="minorHAnsi" w:hAnsiTheme="minorHAnsi" w:cstheme="minorHAnsi"/>
          <w:b w:val="0"/>
          <w:sz w:val="22"/>
          <w:szCs w:val="22"/>
        </w:rPr>
      </w:pPr>
    </w:p>
    <w:p w14:paraId="419A16B6" w14:textId="77777777" w:rsidR="006C22B9" w:rsidRDefault="006C22B9" w:rsidP="006C22B9">
      <w:pPr>
        <w:pStyle w:val="ListBullet2"/>
        <w:rPr>
          <w:bCs/>
        </w:rPr>
      </w:pPr>
      <w:r>
        <w:t>Recruitment Methods</w:t>
      </w:r>
    </w:p>
    <w:p w14:paraId="10251E13" w14:textId="760FE440" w:rsidR="005C77BA" w:rsidRDefault="002C1508" w:rsidP="00F42E3D">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Use the same format as described in section 7. </w:t>
      </w:r>
      <w:r w:rsidR="005C77BA">
        <w:rPr>
          <w:rFonts w:asciiTheme="minorHAnsi" w:hAnsiTheme="minorHAnsi" w:cstheme="minorHAnsi"/>
          <w:b w:val="0"/>
          <w:sz w:val="22"/>
          <w:szCs w:val="22"/>
        </w:rPr>
        <w:t xml:space="preserve">If you have a single-site study, simply paste your response to section 7 here. </w:t>
      </w:r>
    </w:p>
    <w:p w14:paraId="35272129" w14:textId="77777777" w:rsidR="005C77BA" w:rsidRDefault="005C77BA" w:rsidP="00F42E3D">
      <w:pPr>
        <w:pStyle w:val="ListBullet2"/>
        <w:numPr>
          <w:ilvl w:val="0"/>
          <w:numId w:val="0"/>
        </w:numPr>
        <w:rPr>
          <w:rFonts w:asciiTheme="minorHAnsi" w:hAnsiTheme="minorHAnsi" w:cstheme="minorHAnsi"/>
          <w:b w:val="0"/>
          <w:sz w:val="22"/>
          <w:szCs w:val="22"/>
        </w:rPr>
      </w:pPr>
    </w:p>
    <w:p w14:paraId="475BC361" w14:textId="6C13ADEE" w:rsidR="00F42E3D" w:rsidRDefault="005C77BA" w:rsidP="00F42E3D">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If you have a multi-site study, s</w:t>
      </w:r>
      <w:r w:rsidR="00F42E3D">
        <w:rPr>
          <w:rFonts w:asciiTheme="minorHAnsi" w:hAnsiTheme="minorHAnsi" w:cstheme="minorHAnsi"/>
          <w:b w:val="0"/>
          <w:sz w:val="22"/>
          <w:szCs w:val="22"/>
        </w:rPr>
        <w:t>tate how</w:t>
      </w:r>
      <w:r>
        <w:rPr>
          <w:rFonts w:asciiTheme="minorHAnsi" w:hAnsiTheme="minorHAnsi" w:cstheme="minorHAnsi"/>
          <w:b w:val="0"/>
          <w:sz w:val="22"/>
          <w:szCs w:val="22"/>
        </w:rPr>
        <w:t xml:space="preserve"> section 7 will be conducted at your AHC site</w:t>
      </w:r>
      <w:r w:rsidR="00F42E3D">
        <w:rPr>
          <w:rFonts w:asciiTheme="minorHAnsi" w:hAnsiTheme="minorHAnsi" w:cstheme="minorHAnsi"/>
          <w:b w:val="0"/>
          <w:sz w:val="22"/>
          <w:szCs w:val="22"/>
        </w:rPr>
        <w:t>.</w:t>
      </w:r>
      <w:r w:rsidR="00DD7208">
        <w:rPr>
          <w:rFonts w:asciiTheme="minorHAnsi" w:hAnsiTheme="minorHAnsi" w:cstheme="minorHAnsi"/>
          <w:b w:val="0"/>
          <w:sz w:val="22"/>
          <w:szCs w:val="22"/>
        </w:rPr>
        <w:t xml:space="preserve"> </w:t>
      </w:r>
    </w:p>
    <w:p w14:paraId="266342FF" w14:textId="77777777" w:rsidR="00F42E3D" w:rsidRDefault="00F42E3D" w:rsidP="00F42E3D">
      <w:pPr>
        <w:pStyle w:val="ListBullet2"/>
        <w:numPr>
          <w:ilvl w:val="0"/>
          <w:numId w:val="0"/>
        </w:numPr>
        <w:rPr>
          <w:rFonts w:asciiTheme="minorHAnsi" w:hAnsiTheme="minorHAnsi" w:cstheme="minorHAnsi"/>
          <w:b w:val="0"/>
          <w:sz w:val="22"/>
          <w:szCs w:val="22"/>
        </w:rPr>
      </w:pPr>
    </w:p>
    <w:p w14:paraId="33835252" w14:textId="58C637E9" w:rsidR="009714C3" w:rsidRDefault="009714C3" w:rsidP="00FA386E">
      <w:pPr>
        <w:pStyle w:val="ListBullet2"/>
        <w:numPr>
          <w:ilvl w:val="0"/>
          <w:numId w:val="0"/>
        </w:numPr>
        <w:rPr>
          <w:rFonts w:asciiTheme="minorHAnsi" w:hAnsiTheme="minorHAnsi" w:cstheme="minorHAnsi"/>
          <w:b w:val="0"/>
          <w:sz w:val="22"/>
          <w:szCs w:val="22"/>
        </w:rPr>
      </w:pPr>
    </w:p>
    <w:p w14:paraId="2CAB9FBE" w14:textId="77777777" w:rsidR="00E25AC2" w:rsidRDefault="00E25AC2" w:rsidP="00E25AC2">
      <w:pPr>
        <w:pStyle w:val="ListBullet2"/>
        <w:rPr>
          <w:bCs/>
        </w:rPr>
      </w:pPr>
      <w:r>
        <w:t>Local Number of Subjects</w:t>
      </w:r>
    </w:p>
    <w:p w14:paraId="301146A2" w14:textId="4B1573D7" w:rsidR="002C1508" w:rsidRPr="002C1508" w:rsidRDefault="002C1508" w:rsidP="002C1508">
      <w:pPr>
        <w:pStyle w:val="ListBullet2"/>
        <w:numPr>
          <w:ilvl w:val="0"/>
          <w:numId w:val="0"/>
        </w:numPr>
        <w:ind w:left="72"/>
        <w:rPr>
          <w:rFonts w:asciiTheme="minorHAnsi" w:hAnsiTheme="minorHAnsi" w:cstheme="minorHAnsi"/>
          <w:b w:val="0"/>
          <w:sz w:val="22"/>
          <w:szCs w:val="22"/>
        </w:rPr>
      </w:pPr>
      <w:r w:rsidRPr="002C1508">
        <w:rPr>
          <w:rFonts w:asciiTheme="minorHAnsi" w:hAnsiTheme="minorHAnsi" w:cstheme="minorHAnsi"/>
          <w:b w:val="0"/>
          <w:sz w:val="22"/>
          <w:szCs w:val="22"/>
        </w:rPr>
        <w:t xml:space="preserve">Use the same format as described in section </w:t>
      </w:r>
      <w:r>
        <w:rPr>
          <w:rFonts w:asciiTheme="minorHAnsi" w:hAnsiTheme="minorHAnsi" w:cstheme="minorHAnsi"/>
          <w:b w:val="0"/>
          <w:sz w:val="22"/>
          <w:szCs w:val="22"/>
        </w:rPr>
        <w:t>6</w:t>
      </w:r>
      <w:r w:rsidRPr="002C1508">
        <w:rPr>
          <w:rFonts w:asciiTheme="minorHAnsi" w:hAnsiTheme="minorHAnsi" w:cstheme="minorHAnsi"/>
          <w:b w:val="0"/>
          <w:sz w:val="22"/>
          <w:szCs w:val="22"/>
        </w:rPr>
        <w:t xml:space="preserve">. If you have a single-site study, simply paste your response to section </w:t>
      </w:r>
      <w:r>
        <w:rPr>
          <w:rFonts w:asciiTheme="minorHAnsi" w:hAnsiTheme="minorHAnsi" w:cstheme="minorHAnsi"/>
          <w:b w:val="0"/>
          <w:sz w:val="22"/>
          <w:szCs w:val="22"/>
        </w:rPr>
        <w:t>6</w:t>
      </w:r>
      <w:r w:rsidRPr="002C1508">
        <w:rPr>
          <w:rFonts w:asciiTheme="minorHAnsi" w:hAnsiTheme="minorHAnsi" w:cstheme="minorHAnsi"/>
          <w:b w:val="0"/>
          <w:sz w:val="22"/>
          <w:szCs w:val="22"/>
        </w:rPr>
        <w:t xml:space="preserve"> here. </w:t>
      </w:r>
    </w:p>
    <w:p w14:paraId="21CF83E7" w14:textId="77777777" w:rsidR="002C1508" w:rsidRPr="002C1508" w:rsidRDefault="002C1508" w:rsidP="002C1508">
      <w:pPr>
        <w:pStyle w:val="ListBullet2"/>
        <w:numPr>
          <w:ilvl w:val="0"/>
          <w:numId w:val="0"/>
        </w:numPr>
        <w:ind w:left="72"/>
        <w:rPr>
          <w:rFonts w:asciiTheme="minorHAnsi" w:hAnsiTheme="minorHAnsi" w:cstheme="minorHAnsi"/>
          <w:b w:val="0"/>
          <w:sz w:val="22"/>
          <w:szCs w:val="22"/>
        </w:rPr>
      </w:pPr>
    </w:p>
    <w:p w14:paraId="31040099" w14:textId="75403FC6" w:rsidR="002C1508" w:rsidRPr="002C1508" w:rsidRDefault="002C1508" w:rsidP="002C1508">
      <w:pPr>
        <w:pStyle w:val="ListBullet2"/>
        <w:numPr>
          <w:ilvl w:val="0"/>
          <w:numId w:val="0"/>
        </w:numPr>
        <w:ind w:left="72"/>
        <w:rPr>
          <w:rFonts w:asciiTheme="minorHAnsi" w:hAnsiTheme="minorHAnsi" w:cstheme="minorHAnsi"/>
          <w:b w:val="0"/>
          <w:sz w:val="22"/>
          <w:szCs w:val="22"/>
        </w:rPr>
      </w:pPr>
      <w:r w:rsidRPr="002C1508">
        <w:rPr>
          <w:rFonts w:asciiTheme="minorHAnsi" w:hAnsiTheme="minorHAnsi" w:cstheme="minorHAnsi"/>
          <w:b w:val="0"/>
          <w:sz w:val="22"/>
          <w:szCs w:val="22"/>
        </w:rPr>
        <w:t xml:space="preserve">If you have a multi-site study, state how </w:t>
      </w:r>
      <w:r w:rsidR="000D42BA">
        <w:rPr>
          <w:rFonts w:asciiTheme="minorHAnsi" w:hAnsiTheme="minorHAnsi" w:cstheme="minorHAnsi"/>
          <w:b w:val="0"/>
          <w:sz w:val="22"/>
          <w:szCs w:val="22"/>
        </w:rPr>
        <w:t xml:space="preserve">many of the total sample </w:t>
      </w:r>
      <w:r w:rsidRPr="002C1508">
        <w:rPr>
          <w:rFonts w:asciiTheme="minorHAnsi" w:hAnsiTheme="minorHAnsi" w:cstheme="minorHAnsi"/>
          <w:b w:val="0"/>
          <w:sz w:val="22"/>
          <w:szCs w:val="22"/>
        </w:rPr>
        <w:t xml:space="preserve">will be </w:t>
      </w:r>
      <w:r w:rsidR="000D42BA">
        <w:rPr>
          <w:rFonts w:asciiTheme="minorHAnsi" w:hAnsiTheme="minorHAnsi" w:cstheme="minorHAnsi"/>
          <w:b w:val="0"/>
          <w:sz w:val="22"/>
          <w:szCs w:val="22"/>
        </w:rPr>
        <w:t>enrolled</w:t>
      </w:r>
      <w:r w:rsidRPr="002C1508">
        <w:rPr>
          <w:rFonts w:asciiTheme="minorHAnsi" w:hAnsiTheme="minorHAnsi" w:cstheme="minorHAnsi"/>
          <w:b w:val="0"/>
          <w:sz w:val="22"/>
          <w:szCs w:val="22"/>
        </w:rPr>
        <w:t xml:space="preserve"> at your AHC site. </w:t>
      </w:r>
    </w:p>
    <w:p w14:paraId="41CD8EC8" w14:textId="77777777" w:rsidR="009714C3" w:rsidRDefault="009714C3" w:rsidP="00E25AC2">
      <w:pPr>
        <w:pStyle w:val="ListBullet2"/>
        <w:numPr>
          <w:ilvl w:val="0"/>
          <w:numId w:val="0"/>
        </w:numPr>
        <w:ind w:left="72"/>
        <w:rPr>
          <w:rFonts w:asciiTheme="minorHAnsi" w:hAnsiTheme="minorHAnsi" w:cstheme="minorHAnsi"/>
          <w:b w:val="0"/>
          <w:sz w:val="22"/>
          <w:szCs w:val="22"/>
        </w:rPr>
      </w:pPr>
    </w:p>
    <w:p w14:paraId="0F992608" w14:textId="77777777" w:rsidR="00DD7208" w:rsidRDefault="00DD7208" w:rsidP="00DD7208">
      <w:pPr>
        <w:pStyle w:val="ListBullet2"/>
      </w:pPr>
      <w:r>
        <w:t>Confidentiality</w:t>
      </w:r>
    </w:p>
    <w:p w14:paraId="38926ADE" w14:textId="7C2E84C6" w:rsidR="00F77223" w:rsidRDefault="003E0CDC"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Describe the methods to be used to ensure confidentiality of the data obtained. </w:t>
      </w:r>
    </w:p>
    <w:p w14:paraId="3CDB8D42" w14:textId="77777777" w:rsidR="000D42BA" w:rsidRDefault="000D42BA" w:rsidP="008511B5">
      <w:pPr>
        <w:pStyle w:val="ListBullet2"/>
        <w:numPr>
          <w:ilvl w:val="0"/>
          <w:numId w:val="0"/>
        </w:numPr>
        <w:rPr>
          <w:rFonts w:asciiTheme="minorHAnsi" w:hAnsiTheme="minorHAnsi" w:cstheme="minorHAnsi"/>
          <w:b w:val="0"/>
          <w:sz w:val="22"/>
          <w:szCs w:val="22"/>
        </w:rPr>
      </w:pPr>
    </w:p>
    <w:p w14:paraId="6661B14D" w14:textId="5D4FFA57" w:rsidR="000D42BA" w:rsidRDefault="000D42BA"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For chart reviews: describe how </w:t>
      </w:r>
      <w:r w:rsidR="00BC1286">
        <w:rPr>
          <w:rFonts w:asciiTheme="minorHAnsi" w:hAnsiTheme="minorHAnsi" w:cstheme="minorHAnsi"/>
          <w:b w:val="0"/>
          <w:sz w:val="22"/>
          <w:szCs w:val="22"/>
        </w:rPr>
        <w:t>you will</w:t>
      </w:r>
      <w:r>
        <w:rPr>
          <w:rFonts w:asciiTheme="minorHAnsi" w:hAnsiTheme="minorHAnsi" w:cstheme="minorHAnsi"/>
          <w:b w:val="0"/>
          <w:sz w:val="22"/>
          <w:szCs w:val="22"/>
        </w:rPr>
        <w:t xml:space="preserve"> protect the data.</w:t>
      </w:r>
      <w:r w:rsidR="001258D3">
        <w:rPr>
          <w:rFonts w:asciiTheme="minorHAnsi" w:hAnsiTheme="minorHAnsi" w:cstheme="minorHAnsi"/>
          <w:b w:val="0"/>
          <w:sz w:val="22"/>
          <w:szCs w:val="22"/>
        </w:rPr>
        <w:t xml:space="preserve"> This should be similar to the data management text regarding MRNs.</w:t>
      </w:r>
      <w:r w:rsidR="008044AE">
        <w:rPr>
          <w:rFonts w:asciiTheme="minorHAnsi" w:hAnsiTheme="minorHAnsi" w:cstheme="minorHAnsi"/>
          <w:b w:val="0"/>
          <w:sz w:val="22"/>
          <w:szCs w:val="22"/>
        </w:rPr>
        <w:t xml:space="preserve"> Also, describe w</w:t>
      </w:r>
      <w:r w:rsidR="008044AE" w:rsidRPr="008044AE">
        <w:rPr>
          <w:rFonts w:asciiTheme="minorHAnsi" w:hAnsiTheme="minorHAnsi" w:cstheme="minorHAnsi"/>
          <w:b w:val="0"/>
          <w:sz w:val="22"/>
          <w:szCs w:val="22"/>
        </w:rPr>
        <w:t xml:space="preserve">ho will have access to the data, especially the MRNs, names, </w:t>
      </w:r>
      <w:proofErr w:type="spellStart"/>
      <w:r w:rsidR="008044AE" w:rsidRPr="008044AE">
        <w:rPr>
          <w:rFonts w:asciiTheme="minorHAnsi" w:hAnsiTheme="minorHAnsi" w:cstheme="minorHAnsi"/>
          <w:b w:val="0"/>
          <w:sz w:val="22"/>
          <w:szCs w:val="22"/>
        </w:rPr>
        <w:t>etc</w:t>
      </w:r>
      <w:proofErr w:type="spellEnd"/>
    </w:p>
    <w:p w14:paraId="7132DEB4" w14:textId="77777777" w:rsidR="000D42BA" w:rsidRDefault="003E0CDC" w:rsidP="008511B5">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Example</w:t>
      </w:r>
      <w:r w:rsidR="000C1A83">
        <w:rPr>
          <w:rFonts w:asciiTheme="minorHAnsi" w:hAnsiTheme="minorHAnsi" w:cstheme="minorHAnsi"/>
          <w:b w:val="0"/>
          <w:sz w:val="22"/>
          <w:szCs w:val="22"/>
        </w:rPr>
        <w:t>s</w:t>
      </w:r>
      <w:r>
        <w:rPr>
          <w:rFonts w:asciiTheme="minorHAnsi" w:hAnsiTheme="minorHAnsi" w:cstheme="minorHAnsi"/>
          <w:b w:val="0"/>
          <w:sz w:val="22"/>
          <w:szCs w:val="22"/>
        </w:rPr>
        <w:t xml:space="preserve">: </w:t>
      </w:r>
    </w:p>
    <w:p w14:paraId="2326EA79" w14:textId="77777777" w:rsidR="008044AE" w:rsidRDefault="008044AE" w:rsidP="008044AE">
      <w:pPr>
        <w:pStyle w:val="List"/>
        <w:numPr>
          <w:ilvl w:val="0"/>
          <w:numId w:val="8"/>
        </w:numPr>
        <w:spacing w:before="0" w:beforeAutospacing="0" w:after="0" w:afterAutospacing="0"/>
        <w:rPr>
          <w:rFonts w:asciiTheme="minorHAnsi" w:hAnsiTheme="minorHAnsi" w:cstheme="minorHAnsi"/>
          <w:i w:val="0"/>
          <w:sz w:val="22"/>
          <w:szCs w:val="22"/>
        </w:rPr>
      </w:pPr>
      <w:r w:rsidRPr="000C1A83">
        <w:rPr>
          <w:rFonts w:asciiTheme="minorHAnsi" w:hAnsiTheme="minorHAnsi" w:cstheme="minorHAnsi"/>
          <w:i w:val="0"/>
          <w:sz w:val="22"/>
          <w:szCs w:val="22"/>
        </w:rPr>
        <w:t xml:space="preserve">Data will be identified in the analysis file with a linked ID number to a separate file listing FINs, which will be destroyed after data collection </w:t>
      </w:r>
      <w:r>
        <w:rPr>
          <w:rFonts w:asciiTheme="minorHAnsi" w:hAnsiTheme="minorHAnsi" w:cstheme="minorHAnsi"/>
          <w:i w:val="0"/>
          <w:sz w:val="22"/>
          <w:szCs w:val="22"/>
        </w:rPr>
        <w:t xml:space="preserve">is complete. </w:t>
      </w:r>
    </w:p>
    <w:p w14:paraId="4BEA7E1C" w14:textId="5B2CB606" w:rsidR="000C1A83" w:rsidRDefault="000C1A83" w:rsidP="000D42BA">
      <w:pPr>
        <w:pStyle w:val="List"/>
        <w:numPr>
          <w:ilvl w:val="0"/>
          <w:numId w:val="8"/>
        </w:numPr>
        <w:rPr>
          <w:rFonts w:asciiTheme="minorHAnsi" w:hAnsiTheme="minorHAnsi" w:cstheme="minorHAnsi"/>
          <w:i w:val="0"/>
          <w:sz w:val="22"/>
          <w:szCs w:val="22"/>
        </w:rPr>
      </w:pPr>
      <w:r w:rsidRPr="000C1A83">
        <w:rPr>
          <w:rFonts w:asciiTheme="minorHAnsi" w:hAnsiTheme="minorHAnsi" w:cstheme="minorHAnsi"/>
          <w:i w:val="0"/>
          <w:sz w:val="22"/>
          <w:szCs w:val="22"/>
        </w:rPr>
        <w:t>Data will be collected and secured in a password encrypted USB only accessible to investigators</w:t>
      </w:r>
      <w:r w:rsidR="008044AE">
        <w:rPr>
          <w:rFonts w:asciiTheme="minorHAnsi" w:hAnsiTheme="minorHAnsi" w:cstheme="minorHAnsi"/>
          <w:i w:val="0"/>
          <w:sz w:val="22"/>
          <w:szCs w:val="22"/>
        </w:rPr>
        <w:t xml:space="preserve"> listed on HRP 211</w:t>
      </w:r>
      <w:r w:rsidRPr="000C1A83">
        <w:rPr>
          <w:rFonts w:asciiTheme="minorHAnsi" w:hAnsiTheme="minorHAnsi" w:cstheme="minorHAnsi"/>
          <w:i w:val="0"/>
          <w:sz w:val="22"/>
          <w:szCs w:val="22"/>
        </w:rPr>
        <w:t>. The investigators of this project will be responsible for the data.</w:t>
      </w:r>
    </w:p>
    <w:p w14:paraId="361F0D7C" w14:textId="787A8974" w:rsidR="000C1A83" w:rsidRDefault="000C1A83" w:rsidP="000D42BA">
      <w:pPr>
        <w:pStyle w:val="List"/>
        <w:numPr>
          <w:ilvl w:val="0"/>
          <w:numId w:val="8"/>
        </w:numPr>
        <w:rPr>
          <w:rFonts w:asciiTheme="minorHAnsi" w:hAnsiTheme="minorHAnsi" w:cstheme="minorHAnsi"/>
          <w:i w:val="0"/>
          <w:sz w:val="22"/>
          <w:szCs w:val="22"/>
        </w:rPr>
      </w:pPr>
      <w:r>
        <w:rPr>
          <w:rFonts w:asciiTheme="minorHAnsi" w:hAnsiTheme="minorHAnsi" w:cstheme="minorHAnsi"/>
          <w:i w:val="0"/>
          <w:sz w:val="22"/>
          <w:szCs w:val="22"/>
        </w:rPr>
        <w:t xml:space="preserve">All information and data gathered in this study will be placed in a password protected computer with restricted access by the investigator and those listed on the 211 form. </w:t>
      </w:r>
    </w:p>
    <w:p w14:paraId="514695C6" w14:textId="4484CD05" w:rsidR="0098057D" w:rsidRPr="00BC1286" w:rsidRDefault="00BC1286" w:rsidP="000C1A83">
      <w:pPr>
        <w:pStyle w:val="List"/>
        <w:numPr>
          <w:ilvl w:val="0"/>
          <w:numId w:val="0"/>
        </w:numPr>
        <w:rPr>
          <w:rFonts w:asciiTheme="minorHAnsi" w:hAnsiTheme="minorHAnsi" w:cstheme="minorHAnsi"/>
          <w:i w:val="0"/>
          <w:sz w:val="22"/>
          <w:szCs w:val="22"/>
        </w:rPr>
      </w:pPr>
      <w:r>
        <w:rPr>
          <w:rFonts w:asciiTheme="minorHAnsi" w:hAnsiTheme="minorHAnsi" w:cstheme="minorHAnsi"/>
          <w:i w:val="0"/>
          <w:sz w:val="22"/>
          <w:szCs w:val="22"/>
        </w:rPr>
        <w:t>For p</w:t>
      </w:r>
      <w:r w:rsidR="0098057D" w:rsidRPr="00BC1286">
        <w:rPr>
          <w:rFonts w:asciiTheme="minorHAnsi" w:hAnsiTheme="minorHAnsi" w:cstheme="minorHAnsi"/>
          <w:i w:val="0"/>
          <w:sz w:val="22"/>
          <w:szCs w:val="22"/>
        </w:rPr>
        <w:t>rosp</w:t>
      </w:r>
      <w:r>
        <w:rPr>
          <w:rFonts w:asciiTheme="minorHAnsi" w:hAnsiTheme="minorHAnsi" w:cstheme="minorHAnsi"/>
          <w:i w:val="0"/>
          <w:sz w:val="22"/>
          <w:szCs w:val="22"/>
        </w:rPr>
        <w:t xml:space="preserve">ective studies: </w:t>
      </w:r>
      <w:r w:rsidR="000D42BA">
        <w:rPr>
          <w:rFonts w:asciiTheme="minorHAnsi" w:hAnsiTheme="minorHAnsi" w:cstheme="minorHAnsi"/>
          <w:i w:val="0"/>
          <w:color w:val="000000" w:themeColor="text1"/>
          <w:sz w:val="22"/>
          <w:szCs w:val="22"/>
        </w:rPr>
        <w:t xml:space="preserve">In addition to protecting the data, </w:t>
      </w:r>
      <w:r>
        <w:rPr>
          <w:rFonts w:asciiTheme="minorHAnsi" w:hAnsiTheme="minorHAnsi" w:cstheme="minorHAnsi"/>
          <w:i w:val="0"/>
          <w:color w:val="000000" w:themeColor="text1"/>
          <w:sz w:val="22"/>
          <w:szCs w:val="22"/>
        </w:rPr>
        <w:t xml:space="preserve">describe how </w:t>
      </w:r>
      <w:r w:rsidR="008044AE">
        <w:rPr>
          <w:rFonts w:asciiTheme="minorHAnsi" w:hAnsiTheme="minorHAnsi" w:cstheme="minorHAnsi"/>
          <w:i w:val="0"/>
          <w:color w:val="000000" w:themeColor="text1"/>
          <w:sz w:val="22"/>
          <w:szCs w:val="22"/>
        </w:rPr>
        <w:t>you will</w:t>
      </w:r>
      <w:r>
        <w:rPr>
          <w:rFonts w:asciiTheme="minorHAnsi" w:hAnsiTheme="minorHAnsi" w:cstheme="minorHAnsi"/>
          <w:i w:val="0"/>
          <w:color w:val="000000" w:themeColor="text1"/>
          <w:sz w:val="22"/>
          <w:szCs w:val="22"/>
        </w:rPr>
        <w:t xml:space="preserve"> protect the person’s identity on surveys or other research materials.</w:t>
      </w:r>
    </w:p>
    <w:p w14:paraId="5EBD7814" w14:textId="77777777" w:rsidR="000C1A83" w:rsidRDefault="000C1A83" w:rsidP="000C1A83">
      <w:pPr>
        <w:pStyle w:val="ListBullet2"/>
      </w:pPr>
      <w:r>
        <w:t>Provisions to Protect the Privacy Interests of Subjects</w:t>
      </w:r>
    </w:p>
    <w:p w14:paraId="4225DEA4" w14:textId="6A15B926" w:rsidR="00BC1286" w:rsidRDefault="00BC1286" w:rsidP="00BC1286">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For chart reviews:</w:t>
      </w:r>
      <w:r>
        <w:rPr>
          <w:rFonts w:asciiTheme="minorHAnsi" w:hAnsiTheme="minorHAnsi" w:cstheme="minorHAnsi"/>
          <w:b w:val="0"/>
          <w:sz w:val="22"/>
          <w:szCs w:val="22"/>
        </w:rPr>
        <w:t xml:space="preserve"> this text will be the same as section 26. </w:t>
      </w:r>
    </w:p>
    <w:p w14:paraId="5E6CE462" w14:textId="77777777" w:rsidR="00BC1286" w:rsidRDefault="00BC1286" w:rsidP="00BC1286">
      <w:pPr>
        <w:pStyle w:val="ListBullet2"/>
        <w:numPr>
          <w:ilvl w:val="0"/>
          <w:numId w:val="0"/>
        </w:numPr>
        <w:rPr>
          <w:rFonts w:asciiTheme="minorHAnsi" w:hAnsiTheme="minorHAnsi" w:cstheme="minorHAnsi"/>
          <w:b w:val="0"/>
          <w:sz w:val="22"/>
          <w:szCs w:val="22"/>
        </w:rPr>
      </w:pPr>
    </w:p>
    <w:p w14:paraId="12826DEE" w14:textId="55A46A50" w:rsidR="00BC1286" w:rsidRDefault="00BC1286" w:rsidP="00BC1286">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For prospective studies: describe how you will minimize the subject’s exposure. For example, subjects will only interact with the minimal number of research staff required to conduct the study visit. </w:t>
      </w:r>
    </w:p>
    <w:p w14:paraId="3D39D66A" w14:textId="10053AE6" w:rsidR="008044AE" w:rsidRDefault="008044AE" w:rsidP="00BC1286">
      <w:pPr>
        <w:pStyle w:val="ListBullet2"/>
        <w:numPr>
          <w:ilvl w:val="0"/>
          <w:numId w:val="0"/>
        </w:numPr>
        <w:rPr>
          <w:rFonts w:asciiTheme="minorHAnsi" w:hAnsiTheme="minorHAnsi" w:cstheme="minorHAnsi"/>
          <w:b w:val="0"/>
          <w:sz w:val="22"/>
          <w:szCs w:val="22"/>
        </w:rPr>
      </w:pPr>
      <w:r>
        <w:rPr>
          <w:rFonts w:asciiTheme="minorHAnsi" w:hAnsiTheme="minorHAnsi" w:cstheme="minorHAnsi"/>
          <w:b w:val="0"/>
          <w:sz w:val="22"/>
          <w:szCs w:val="22"/>
        </w:rPr>
        <w:t xml:space="preserve">Example: </w:t>
      </w:r>
      <w:r w:rsidRPr="008044AE">
        <w:rPr>
          <w:rFonts w:asciiTheme="minorHAnsi" w:hAnsiTheme="minorHAnsi" w:cstheme="minorHAnsi"/>
          <w:b w:val="0"/>
          <w:sz w:val="22"/>
          <w:szCs w:val="22"/>
        </w:rPr>
        <w:t xml:space="preserve">Subjects will only interact with the specified research staff for data collection. Subjects will not be asked to provide sensitive or medical information in a public setting (data collection will occur in the </w:t>
      </w:r>
      <w:r w:rsidRPr="008044AE">
        <w:rPr>
          <w:rFonts w:asciiTheme="minorHAnsi" w:hAnsiTheme="minorHAnsi" w:cstheme="minorHAnsi"/>
          <w:b w:val="0"/>
          <w:sz w:val="22"/>
          <w:szCs w:val="22"/>
        </w:rPr>
        <w:lastRenderedPageBreak/>
        <w:t>clinic setting or by a phone number that they provide). Data collection is restricted to the minimum amount of data required to answer the research questions.</w:t>
      </w:r>
    </w:p>
    <w:p w14:paraId="5E1576C7" w14:textId="77777777" w:rsidR="000C1A83" w:rsidRPr="000C1A83" w:rsidRDefault="000C1A83" w:rsidP="00BC1286">
      <w:pPr>
        <w:pStyle w:val="ListBullet2"/>
        <w:numPr>
          <w:ilvl w:val="0"/>
          <w:numId w:val="0"/>
        </w:numPr>
        <w:rPr>
          <w:rFonts w:asciiTheme="minorHAnsi" w:hAnsiTheme="minorHAnsi" w:cstheme="minorHAnsi"/>
          <w:b w:val="0"/>
          <w:sz w:val="22"/>
          <w:szCs w:val="22"/>
        </w:rPr>
      </w:pPr>
    </w:p>
    <w:p w14:paraId="574D77F3" w14:textId="77777777" w:rsidR="0098057D" w:rsidRDefault="0098057D" w:rsidP="0098057D">
      <w:pPr>
        <w:pStyle w:val="ListBullet2"/>
      </w:pPr>
      <w:r>
        <w:t>Compensation for Research-Related Injury</w:t>
      </w:r>
    </w:p>
    <w:p w14:paraId="643E7A66" w14:textId="6F6480C4" w:rsidR="000C1A83" w:rsidRDefault="00BC1286" w:rsidP="0098057D">
      <w:pPr>
        <w:pStyle w:val="ListBullet2"/>
        <w:numPr>
          <w:ilvl w:val="0"/>
          <w:numId w:val="0"/>
        </w:numPr>
        <w:ind w:left="72"/>
        <w:rPr>
          <w:rFonts w:asciiTheme="minorHAnsi" w:hAnsiTheme="minorHAnsi" w:cstheme="minorHAnsi"/>
          <w:b w:val="0"/>
          <w:sz w:val="22"/>
          <w:szCs w:val="22"/>
        </w:rPr>
      </w:pPr>
      <w:r>
        <w:rPr>
          <w:rFonts w:asciiTheme="minorHAnsi" w:hAnsiTheme="minorHAnsi" w:cstheme="minorHAnsi"/>
          <w:b w:val="0"/>
          <w:sz w:val="22"/>
          <w:szCs w:val="22"/>
        </w:rPr>
        <w:t>For chart reviews, prospecti</w:t>
      </w:r>
      <w:bookmarkStart w:id="0" w:name="_GoBack"/>
      <w:bookmarkEnd w:id="0"/>
      <w:r>
        <w:rPr>
          <w:rFonts w:asciiTheme="minorHAnsi" w:hAnsiTheme="minorHAnsi" w:cstheme="minorHAnsi"/>
          <w:b w:val="0"/>
          <w:sz w:val="22"/>
          <w:szCs w:val="22"/>
        </w:rPr>
        <w:t>ve survey and non-interventional studies: there is no</w:t>
      </w:r>
      <w:r>
        <w:rPr>
          <w:rFonts w:asciiTheme="minorHAnsi" w:hAnsiTheme="minorHAnsi" w:cstheme="minorHAnsi"/>
          <w:b w:val="0"/>
          <w:sz w:val="22"/>
          <w:szCs w:val="22"/>
        </w:rPr>
        <w:t xml:space="preserve"> compensation so state “none as this is a minimal risk (or chart review/ survey) study.”</w:t>
      </w:r>
    </w:p>
    <w:p w14:paraId="4C4467B5" w14:textId="77777777" w:rsidR="0098057D" w:rsidRDefault="0098057D" w:rsidP="0098057D">
      <w:pPr>
        <w:pStyle w:val="ListBullet2"/>
        <w:numPr>
          <w:ilvl w:val="0"/>
          <w:numId w:val="0"/>
        </w:numPr>
        <w:ind w:left="72"/>
        <w:rPr>
          <w:rFonts w:asciiTheme="minorHAnsi" w:hAnsiTheme="minorHAnsi" w:cstheme="minorHAnsi"/>
          <w:b w:val="0"/>
          <w:sz w:val="22"/>
          <w:szCs w:val="22"/>
        </w:rPr>
      </w:pPr>
    </w:p>
    <w:p w14:paraId="10576205" w14:textId="77777777" w:rsidR="0098057D" w:rsidRDefault="0098057D" w:rsidP="0098057D">
      <w:pPr>
        <w:pStyle w:val="ListBullet2"/>
      </w:pPr>
      <w:r>
        <w:t>Economic Burden to Subjects</w:t>
      </w:r>
    </w:p>
    <w:p w14:paraId="6C6C677B" w14:textId="77777777" w:rsidR="00BC1286" w:rsidRDefault="0098057D" w:rsidP="00BC1286">
      <w:pPr>
        <w:pStyle w:val="ListBullet2"/>
        <w:numPr>
          <w:ilvl w:val="0"/>
          <w:numId w:val="0"/>
        </w:numPr>
        <w:ind w:left="72"/>
        <w:rPr>
          <w:rFonts w:asciiTheme="minorHAnsi" w:hAnsiTheme="minorHAnsi" w:cstheme="minorHAnsi"/>
          <w:b w:val="0"/>
          <w:sz w:val="22"/>
          <w:szCs w:val="22"/>
        </w:rPr>
      </w:pPr>
      <w:r>
        <w:rPr>
          <w:rFonts w:asciiTheme="minorHAnsi" w:hAnsiTheme="minorHAnsi" w:cstheme="minorHAnsi"/>
          <w:b w:val="0"/>
          <w:sz w:val="22"/>
          <w:szCs w:val="22"/>
        </w:rPr>
        <w:t>For chart reviews, prospective survey</w:t>
      </w:r>
      <w:r w:rsidR="00BC1286">
        <w:rPr>
          <w:rFonts w:asciiTheme="minorHAnsi" w:hAnsiTheme="minorHAnsi" w:cstheme="minorHAnsi"/>
          <w:b w:val="0"/>
          <w:sz w:val="22"/>
          <w:szCs w:val="22"/>
        </w:rPr>
        <w:t xml:space="preserve"> and non-interventional studies: there is no economic burden for subjects </w:t>
      </w:r>
      <w:r w:rsidR="00BC1286">
        <w:rPr>
          <w:rFonts w:asciiTheme="minorHAnsi" w:hAnsiTheme="minorHAnsi" w:cstheme="minorHAnsi"/>
          <w:b w:val="0"/>
          <w:sz w:val="22"/>
          <w:szCs w:val="22"/>
        </w:rPr>
        <w:t>so state “none as this is a minimal risk (or chart review/ survey) study.”</w:t>
      </w:r>
    </w:p>
    <w:p w14:paraId="19581336" w14:textId="77777777" w:rsidR="0098057D" w:rsidRDefault="0098057D" w:rsidP="00BC1286">
      <w:pPr>
        <w:pStyle w:val="ListBullet2"/>
        <w:numPr>
          <w:ilvl w:val="0"/>
          <w:numId w:val="0"/>
        </w:numPr>
        <w:rPr>
          <w:rFonts w:asciiTheme="minorHAnsi" w:hAnsiTheme="minorHAnsi" w:cstheme="minorHAnsi"/>
          <w:b w:val="0"/>
          <w:sz w:val="22"/>
          <w:szCs w:val="22"/>
        </w:rPr>
      </w:pPr>
    </w:p>
    <w:p w14:paraId="3FBF7EAA" w14:textId="6534EF02" w:rsidR="0030436F" w:rsidRPr="001258D3" w:rsidRDefault="0098057D" w:rsidP="001258D3">
      <w:pPr>
        <w:pStyle w:val="ListBullet2"/>
      </w:pPr>
      <w:r>
        <w:t>Consent Process</w:t>
      </w:r>
    </w:p>
    <w:p w14:paraId="4C8D9E76" w14:textId="704E11DB" w:rsidR="0030436F" w:rsidRPr="00BC1286" w:rsidRDefault="00BC1286" w:rsidP="00BC1286">
      <w:pPr>
        <w:pStyle w:val="ListBullet2"/>
        <w:numPr>
          <w:ilvl w:val="0"/>
          <w:numId w:val="0"/>
        </w:numPr>
        <w:ind w:left="72"/>
        <w:rPr>
          <w:rFonts w:asciiTheme="minorHAnsi" w:hAnsiTheme="minorHAnsi" w:cstheme="minorHAnsi"/>
          <w:b w:val="0"/>
          <w:sz w:val="22"/>
          <w:szCs w:val="22"/>
          <w:u w:val="single"/>
        </w:rPr>
      </w:pPr>
      <w:r w:rsidRPr="00BC1286">
        <w:rPr>
          <w:rFonts w:asciiTheme="minorHAnsi" w:hAnsiTheme="minorHAnsi" w:cstheme="minorHAnsi"/>
          <w:b w:val="0"/>
          <w:sz w:val="22"/>
          <w:szCs w:val="22"/>
        </w:rPr>
        <w:t xml:space="preserve">For chart reviews: </w:t>
      </w:r>
      <w:r>
        <w:rPr>
          <w:rFonts w:asciiTheme="minorHAnsi" w:hAnsiTheme="minorHAnsi" w:cstheme="minorHAnsi"/>
          <w:b w:val="0"/>
          <w:sz w:val="22"/>
          <w:szCs w:val="22"/>
        </w:rPr>
        <w:t>b</w:t>
      </w:r>
      <w:r w:rsidR="0030436F">
        <w:rPr>
          <w:rFonts w:asciiTheme="minorHAnsi" w:hAnsiTheme="minorHAnsi" w:cstheme="minorHAnsi"/>
          <w:b w:val="0"/>
          <w:sz w:val="22"/>
          <w:szCs w:val="22"/>
        </w:rPr>
        <w:t xml:space="preserve">ecause it is not feasible to obtain consent from subjects found on a chart review, you will request a waiver of consent and HIPPA authorization. You will paste the </w:t>
      </w:r>
      <w:r w:rsidR="0030436F" w:rsidRPr="0030436F">
        <w:rPr>
          <w:rFonts w:asciiTheme="minorHAnsi" w:hAnsiTheme="minorHAnsi" w:cstheme="minorHAnsi"/>
          <w:b w:val="0"/>
          <w:bCs/>
          <w:sz w:val="22"/>
          <w:szCs w:val="22"/>
          <w:u w:val="single"/>
        </w:rPr>
        <w:t>Waiver or Alteration of Consent Process (case screening with use of Private Health Information (PHI)</w:t>
      </w:r>
      <w:r w:rsidR="0030436F">
        <w:rPr>
          <w:rFonts w:asciiTheme="minorHAnsi" w:hAnsiTheme="minorHAnsi" w:cstheme="minorHAnsi"/>
          <w:b w:val="0"/>
          <w:bCs/>
          <w:sz w:val="22"/>
          <w:szCs w:val="22"/>
          <w:u w:val="single"/>
        </w:rPr>
        <w:t xml:space="preserve"> </w:t>
      </w:r>
      <w:r w:rsidR="0030436F">
        <w:rPr>
          <w:rFonts w:asciiTheme="minorHAnsi" w:hAnsiTheme="minorHAnsi" w:cstheme="minorHAnsi"/>
          <w:b w:val="0"/>
          <w:bCs/>
          <w:sz w:val="22"/>
          <w:szCs w:val="22"/>
        </w:rPr>
        <w:t>found on 30.2 of the IRB 503 form and y</w:t>
      </w:r>
      <w:r>
        <w:rPr>
          <w:rFonts w:asciiTheme="minorHAnsi" w:hAnsiTheme="minorHAnsi" w:cstheme="minorHAnsi"/>
          <w:b w:val="0"/>
          <w:bCs/>
          <w:sz w:val="22"/>
          <w:szCs w:val="22"/>
        </w:rPr>
        <w:t>ou must answer all 9 questions. You may have already answered these questions in another section, but you also must answer them here. It is acceptable to repeat a response from another section.</w:t>
      </w:r>
    </w:p>
    <w:p w14:paraId="44783A03" w14:textId="77777777" w:rsidR="0030436F" w:rsidRDefault="0030436F" w:rsidP="0098057D">
      <w:pPr>
        <w:pStyle w:val="ListBullet2"/>
        <w:numPr>
          <w:ilvl w:val="0"/>
          <w:numId w:val="0"/>
        </w:numPr>
        <w:ind w:left="72"/>
        <w:rPr>
          <w:rFonts w:asciiTheme="minorHAnsi" w:hAnsiTheme="minorHAnsi" w:cstheme="minorHAnsi"/>
          <w:b w:val="0"/>
          <w:bCs/>
          <w:sz w:val="22"/>
          <w:szCs w:val="22"/>
        </w:rPr>
      </w:pPr>
    </w:p>
    <w:p w14:paraId="2A704BE4" w14:textId="7B9B9F77" w:rsidR="0030436F" w:rsidRDefault="00BC1286" w:rsidP="00BC1286">
      <w:pPr>
        <w:pStyle w:val="ListBullet2"/>
        <w:numPr>
          <w:ilvl w:val="0"/>
          <w:numId w:val="0"/>
        </w:numPr>
        <w:ind w:left="72"/>
        <w:rPr>
          <w:rFonts w:asciiTheme="minorHAnsi" w:hAnsiTheme="minorHAnsi" w:cstheme="minorHAnsi"/>
          <w:b w:val="0"/>
          <w:sz w:val="22"/>
          <w:szCs w:val="22"/>
        </w:rPr>
      </w:pPr>
      <w:r w:rsidRPr="00BC1286">
        <w:rPr>
          <w:rFonts w:asciiTheme="minorHAnsi" w:hAnsiTheme="minorHAnsi" w:cstheme="minorHAnsi"/>
          <w:b w:val="0"/>
          <w:bCs/>
          <w:sz w:val="22"/>
          <w:szCs w:val="22"/>
        </w:rPr>
        <w:t>For prospective studies:</w:t>
      </w:r>
      <w:r>
        <w:rPr>
          <w:rFonts w:asciiTheme="minorHAnsi" w:hAnsiTheme="minorHAnsi" w:cstheme="minorHAnsi"/>
          <w:b w:val="0"/>
          <w:sz w:val="22"/>
          <w:szCs w:val="22"/>
        </w:rPr>
        <w:t xml:space="preserve"> </w:t>
      </w:r>
      <w:r w:rsidR="001258D3">
        <w:rPr>
          <w:rFonts w:asciiTheme="minorHAnsi" w:hAnsiTheme="minorHAnsi" w:cstheme="minorHAnsi"/>
          <w:b w:val="0"/>
          <w:sz w:val="22"/>
          <w:szCs w:val="22"/>
        </w:rPr>
        <w:t>i</w:t>
      </w:r>
      <w:r w:rsidR="0030436F">
        <w:rPr>
          <w:rFonts w:asciiTheme="minorHAnsi" w:hAnsiTheme="minorHAnsi" w:cstheme="minorHAnsi"/>
          <w:b w:val="0"/>
          <w:sz w:val="22"/>
          <w:szCs w:val="22"/>
        </w:rPr>
        <w:t xml:space="preserve">ndicate where the consent </w:t>
      </w:r>
      <w:r w:rsidR="002161C0">
        <w:rPr>
          <w:rFonts w:asciiTheme="minorHAnsi" w:hAnsiTheme="minorHAnsi" w:cstheme="minorHAnsi"/>
          <w:b w:val="0"/>
          <w:sz w:val="22"/>
          <w:szCs w:val="22"/>
        </w:rPr>
        <w:t xml:space="preserve">will </w:t>
      </w:r>
      <w:r w:rsidR="0030436F">
        <w:rPr>
          <w:rFonts w:asciiTheme="minorHAnsi" w:hAnsiTheme="minorHAnsi" w:cstheme="minorHAnsi"/>
          <w:b w:val="0"/>
          <w:sz w:val="22"/>
          <w:szCs w:val="22"/>
        </w:rPr>
        <w:t xml:space="preserve">be processed and if done by person or through e-mail. </w:t>
      </w:r>
      <w:r w:rsidR="002161C0">
        <w:rPr>
          <w:rFonts w:asciiTheme="minorHAnsi" w:hAnsiTheme="minorHAnsi" w:cstheme="minorHAnsi"/>
          <w:b w:val="0"/>
          <w:sz w:val="22"/>
          <w:szCs w:val="22"/>
        </w:rPr>
        <w:t>You must include “</w:t>
      </w:r>
      <w:r w:rsidR="002161C0" w:rsidRPr="002161C0">
        <w:rPr>
          <w:rFonts w:asciiTheme="minorHAnsi" w:hAnsiTheme="minorHAnsi" w:cstheme="minorHAnsi"/>
          <w:b w:val="0"/>
          <w:sz w:val="22"/>
          <w:szCs w:val="22"/>
        </w:rPr>
        <w:t>Whether you will be following “SOP: Informed Consent Process for Research (HRP-090).”</w:t>
      </w:r>
      <w:r w:rsidR="002161C0">
        <w:rPr>
          <w:rFonts w:asciiTheme="minorHAnsi" w:hAnsiTheme="minorHAnsi" w:cstheme="minorHAnsi"/>
          <w:b w:val="0"/>
          <w:sz w:val="22"/>
          <w:szCs w:val="22"/>
        </w:rPr>
        <w:t xml:space="preserve"> This must </w:t>
      </w:r>
      <w:r w:rsidR="007A14B6">
        <w:rPr>
          <w:rFonts w:asciiTheme="minorHAnsi" w:hAnsiTheme="minorHAnsi" w:cstheme="minorHAnsi"/>
          <w:b w:val="0"/>
          <w:sz w:val="22"/>
          <w:szCs w:val="22"/>
        </w:rPr>
        <w:t xml:space="preserve">be </w:t>
      </w:r>
      <w:r w:rsidR="002161C0">
        <w:rPr>
          <w:rFonts w:asciiTheme="minorHAnsi" w:hAnsiTheme="minorHAnsi" w:cstheme="minorHAnsi"/>
          <w:b w:val="0"/>
          <w:sz w:val="22"/>
          <w:szCs w:val="22"/>
        </w:rPr>
        <w:t xml:space="preserve">pasted onto this section. An attachment of the consent must be attached in an appendix. </w:t>
      </w:r>
    </w:p>
    <w:p w14:paraId="7BF29213" w14:textId="77777777" w:rsidR="002161C0" w:rsidRDefault="002161C0" w:rsidP="0098057D">
      <w:pPr>
        <w:pStyle w:val="ListBullet2"/>
        <w:numPr>
          <w:ilvl w:val="0"/>
          <w:numId w:val="0"/>
        </w:numPr>
        <w:ind w:left="72"/>
        <w:rPr>
          <w:rFonts w:asciiTheme="minorHAnsi" w:hAnsiTheme="minorHAnsi" w:cstheme="minorHAnsi"/>
          <w:b w:val="0"/>
          <w:sz w:val="22"/>
          <w:szCs w:val="22"/>
        </w:rPr>
      </w:pPr>
    </w:p>
    <w:p w14:paraId="100EEDD2" w14:textId="139B2EB5" w:rsidR="007A14B6" w:rsidRPr="007A14B6" w:rsidRDefault="007A14B6" w:rsidP="00BC1286">
      <w:pPr>
        <w:pStyle w:val="ListBullet2"/>
        <w:numPr>
          <w:ilvl w:val="0"/>
          <w:numId w:val="0"/>
        </w:numPr>
        <w:ind w:left="72" w:hanging="72"/>
        <w:rPr>
          <w:rFonts w:asciiTheme="minorHAnsi" w:hAnsiTheme="minorHAnsi" w:cstheme="minorHAnsi"/>
          <w:b w:val="0"/>
          <w:sz w:val="22"/>
          <w:szCs w:val="22"/>
        </w:rPr>
      </w:pPr>
    </w:p>
    <w:p w14:paraId="6145B6A0" w14:textId="77777777" w:rsidR="00AA528F" w:rsidRDefault="00AA528F" w:rsidP="00AA528F">
      <w:pPr>
        <w:pStyle w:val="ListBullet2"/>
      </w:pPr>
      <w:r>
        <w:t>Process to Document Consent in Writing</w:t>
      </w:r>
    </w:p>
    <w:p w14:paraId="2B36C2B3" w14:textId="5622D380" w:rsidR="00BC1286" w:rsidRDefault="00BC1286" w:rsidP="00426335">
      <w:pPr>
        <w:pStyle w:val="ListBullet2"/>
        <w:numPr>
          <w:ilvl w:val="0"/>
          <w:numId w:val="0"/>
        </w:numPr>
        <w:ind w:left="72"/>
        <w:rPr>
          <w:rFonts w:asciiTheme="minorHAnsi" w:hAnsiTheme="minorHAnsi" w:cstheme="minorHAnsi"/>
          <w:b w:val="0"/>
          <w:sz w:val="22"/>
          <w:szCs w:val="22"/>
        </w:rPr>
      </w:pPr>
      <w:r w:rsidRPr="00BC1286">
        <w:rPr>
          <w:rFonts w:asciiTheme="minorHAnsi" w:hAnsiTheme="minorHAnsi" w:cstheme="minorHAnsi"/>
          <w:b w:val="0"/>
          <w:sz w:val="22"/>
          <w:szCs w:val="22"/>
        </w:rPr>
        <w:t xml:space="preserve">For chart reviews: </w:t>
      </w:r>
      <w:r w:rsidR="001258D3">
        <w:rPr>
          <w:rFonts w:asciiTheme="minorHAnsi" w:hAnsiTheme="minorHAnsi" w:cstheme="minorHAnsi"/>
          <w:b w:val="0"/>
          <w:sz w:val="22"/>
          <w:szCs w:val="22"/>
        </w:rPr>
        <w:t>state “We are requesting a waiver of consent and HIPAA authorization, therefore we will not be documenting consent in writing.”</w:t>
      </w:r>
    </w:p>
    <w:p w14:paraId="3AACD4A3" w14:textId="77777777" w:rsidR="001258D3" w:rsidRDefault="001258D3" w:rsidP="00426335">
      <w:pPr>
        <w:pStyle w:val="ListBullet2"/>
        <w:numPr>
          <w:ilvl w:val="0"/>
          <w:numId w:val="0"/>
        </w:numPr>
        <w:ind w:left="72"/>
        <w:rPr>
          <w:rFonts w:asciiTheme="minorHAnsi" w:hAnsiTheme="minorHAnsi" w:cstheme="minorHAnsi"/>
          <w:b w:val="0"/>
          <w:sz w:val="22"/>
          <w:szCs w:val="22"/>
          <w:u w:val="single"/>
        </w:rPr>
      </w:pPr>
    </w:p>
    <w:p w14:paraId="1D30C035" w14:textId="7A1CD902" w:rsidR="00426335" w:rsidRPr="001258D3" w:rsidRDefault="001258D3" w:rsidP="001258D3">
      <w:pPr>
        <w:pStyle w:val="ListBullet2"/>
        <w:numPr>
          <w:ilvl w:val="0"/>
          <w:numId w:val="0"/>
        </w:numPr>
        <w:ind w:left="72"/>
        <w:rPr>
          <w:rFonts w:asciiTheme="minorHAnsi" w:hAnsiTheme="minorHAnsi" w:cstheme="minorHAnsi"/>
          <w:b w:val="0"/>
          <w:sz w:val="22"/>
          <w:szCs w:val="22"/>
          <w:u w:val="single"/>
        </w:rPr>
      </w:pPr>
      <w:r w:rsidRPr="001258D3">
        <w:rPr>
          <w:rFonts w:asciiTheme="minorHAnsi" w:hAnsiTheme="minorHAnsi" w:cstheme="minorHAnsi"/>
          <w:b w:val="0"/>
          <w:sz w:val="22"/>
          <w:szCs w:val="22"/>
        </w:rPr>
        <w:t>For prospective s</w:t>
      </w:r>
      <w:r w:rsidR="00426335" w:rsidRPr="001258D3">
        <w:rPr>
          <w:rFonts w:asciiTheme="minorHAnsi" w:hAnsiTheme="minorHAnsi" w:cstheme="minorHAnsi"/>
          <w:b w:val="0"/>
          <w:sz w:val="22"/>
          <w:szCs w:val="22"/>
        </w:rPr>
        <w:t>tudies</w:t>
      </w:r>
      <w:r w:rsidRPr="001258D3">
        <w:rPr>
          <w:rFonts w:asciiTheme="minorHAnsi" w:hAnsiTheme="minorHAnsi" w:cstheme="minorHAnsi"/>
          <w:b w:val="0"/>
          <w:sz w:val="22"/>
          <w:szCs w:val="22"/>
        </w:rPr>
        <w:t xml:space="preserve">: </w:t>
      </w:r>
      <w:r>
        <w:rPr>
          <w:rFonts w:asciiTheme="minorHAnsi" w:hAnsiTheme="minorHAnsi" w:cstheme="minorHAnsi"/>
          <w:b w:val="0"/>
          <w:sz w:val="22"/>
          <w:szCs w:val="22"/>
        </w:rPr>
        <w:t>s</w:t>
      </w:r>
      <w:r w:rsidR="00426335">
        <w:rPr>
          <w:rFonts w:asciiTheme="minorHAnsi" w:hAnsiTheme="minorHAnsi" w:cstheme="minorHAnsi"/>
          <w:b w:val="0"/>
          <w:sz w:val="22"/>
          <w:szCs w:val="22"/>
        </w:rPr>
        <w:t xml:space="preserve">tate how you will be obtaining consent in writing and indicate how if you will be following </w:t>
      </w:r>
      <w:r w:rsidR="00426335" w:rsidRPr="002161C0">
        <w:rPr>
          <w:rFonts w:asciiTheme="minorHAnsi" w:hAnsiTheme="minorHAnsi" w:cstheme="minorHAnsi"/>
          <w:b w:val="0"/>
          <w:sz w:val="22"/>
          <w:szCs w:val="22"/>
        </w:rPr>
        <w:t>SOP: Informed Consent Process for Research (HRP-090</w:t>
      </w:r>
      <w:r w:rsidR="00426335">
        <w:rPr>
          <w:rFonts w:asciiTheme="minorHAnsi" w:hAnsiTheme="minorHAnsi" w:cstheme="minorHAnsi"/>
          <w:b w:val="0"/>
          <w:sz w:val="22"/>
          <w:szCs w:val="22"/>
        </w:rPr>
        <w:t xml:space="preserve">. This must be pasted onto this section. </w:t>
      </w:r>
    </w:p>
    <w:p w14:paraId="45D037D8" w14:textId="77777777" w:rsidR="00426335" w:rsidRDefault="00426335" w:rsidP="00426335">
      <w:pPr>
        <w:pStyle w:val="ListBullet2"/>
        <w:numPr>
          <w:ilvl w:val="0"/>
          <w:numId w:val="0"/>
        </w:numPr>
        <w:ind w:left="72"/>
        <w:rPr>
          <w:rFonts w:asciiTheme="minorHAnsi" w:hAnsiTheme="minorHAnsi" w:cstheme="minorHAnsi"/>
          <w:b w:val="0"/>
          <w:sz w:val="22"/>
          <w:szCs w:val="22"/>
        </w:rPr>
      </w:pPr>
    </w:p>
    <w:p w14:paraId="036FC9D9" w14:textId="77777777" w:rsidR="00426335" w:rsidRDefault="00426335" w:rsidP="00426335">
      <w:pPr>
        <w:pStyle w:val="ListBullet2"/>
      </w:pPr>
      <w:r>
        <w:t>Drugs or Devices</w:t>
      </w:r>
    </w:p>
    <w:p w14:paraId="231F35E6" w14:textId="10304A3C" w:rsidR="00426335" w:rsidRDefault="001258D3" w:rsidP="00426335">
      <w:pPr>
        <w:pStyle w:val="ListBullet2"/>
        <w:numPr>
          <w:ilvl w:val="0"/>
          <w:numId w:val="0"/>
        </w:numPr>
        <w:ind w:left="72"/>
        <w:rPr>
          <w:rFonts w:asciiTheme="minorHAnsi" w:hAnsiTheme="minorHAnsi" w:cstheme="minorHAnsi"/>
          <w:b w:val="0"/>
          <w:sz w:val="22"/>
          <w:szCs w:val="22"/>
        </w:rPr>
      </w:pPr>
      <w:r>
        <w:rPr>
          <w:rFonts w:asciiTheme="minorHAnsi" w:hAnsiTheme="minorHAnsi" w:cstheme="minorHAnsi"/>
          <w:b w:val="0"/>
          <w:sz w:val="22"/>
          <w:szCs w:val="22"/>
        </w:rPr>
        <w:t xml:space="preserve">For most nominal risk studies, this is “none”. </w:t>
      </w:r>
    </w:p>
    <w:p w14:paraId="02C30F58" w14:textId="77777777" w:rsidR="001258D3" w:rsidRDefault="001258D3" w:rsidP="00426335">
      <w:pPr>
        <w:pStyle w:val="ListBullet2"/>
        <w:numPr>
          <w:ilvl w:val="0"/>
          <w:numId w:val="0"/>
        </w:numPr>
        <w:ind w:left="72"/>
        <w:rPr>
          <w:rFonts w:asciiTheme="minorHAnsi" w:hAnsiTheme="minorHAnsi" w:cstheme="minorHAnsi"/>
          <w:b w:val="0"/>
          <w:sz w:val="22"/>
          <w:szCs w:val="22"/>
        </w:rPr>
      </w:pPr>
    </w:p>
    <w:p w14:paraId="49F35DAB" w14:textId="77777777" w:rsidR="00426335" w:rsidRDefault="00426335" w:rsidP="00426335">
      <w:pPr>
        <w:pStyle w:val="ListBullet2"/>
      </w:pPr>
      <w:r>
        <w:t>Glossary of acronyms</w:t>
      </w:r>
    </w:p>
    <w:p w14:paraId="7F6383EE" w14:textId="3DD34135" w:rsidR="00426335" w:rsidRPr="00426335" w:rsidRDefault="00426335" w:rsidP="00426335">
      <w:pPr>
        <w:pStyle w:val="ListBullet2"/>
        <w:numPr>
          <w:ilvl w:val="0"/>
          <w:numId w:val="0"/>
        </w:numPr>
        <w:ind w:left="72"/>
        <w:rPr>
          <w:rFonts w:asciiTheme="minorHAnsi" w:hAnsiTheme="minorHAnsi" w:cstheme="minorHAnsi"/>
          <w:sz w:val="22"/>
          <w:szCs w:val="22"/>
        </w:rPr>
      </w:pPr>
      <w:r w:rsidRPr="00426335">
        <w:rPr>
          <w:rFonts w:asciiTheme="minorHAnsi" w:hAnsiTheme="minorHAnsi" w:cstheme="minorHAnsi"/>
          <w:b w:val="0"/>
          <w:bCs/>
          <w:iCs/>
          <w:sz w:val="22"/>
          <w:szCs w:val="22"/>
        </w:rPr>
        <w:t>Include a comprehensive, alphabetic listing of</w:t>
      </w:r>
      <w:r w:rsidR="001258D3">
        <w:rPr>
          <w:rFonts w:asciiTheme="minorHAnsi" w:hAnsiTheme="minorHAnsi" w:cstheme="minorHAnsi"/>
          <w:b w:val="0"/>
          <w:bCs/>
          <w:iCs/>
          <w:sz w:val="22"/>
          <w:szCs w:val="22"/>
        </w:rPr>
        <w:t xml:space="preserve"> all acronyms and the phrase they represent. </w:t>
      </w:r>
    </w:p>
    <w:sectPr w:rsidR="00426335" w:rsidRPr="004263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CF45BD" w15:done="0"/>
  <w15:commentEx w15:paraId="3A305D62" w15:done="0"/>
  <w15:commentEx w15:paraId="596DF0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09A"/>
    <w:multiLevelType w:val="hybridMultilevel"/>
    <w:tmpl w:val="48344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D1625"/>
    <w:multiLevelType w:val="hybridMultilevel"/>
    <w:tmpl w:val="48344C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34708"/>
    <w:multiLevelType w:val="multilevel"/>
    <w:tmpl w:val="E41CACF6"/>
    <w:lvl w:ilvl="0">
      <w:start w:val="1"/>
      <w:numFmt w:val="decimal"/>
      <w:pStyle w:val="ListBullet2"/>
      <w:lvlText w:val="%1)"/>
      <w:lvlJc w:val="left"/>
      <w:pPr>
        <w:tabs>
          <w:tab w:val="num" w:pos="360"/>
        </w:tabs>
        <w:ind w:left="72" w:hanging="72"/>
      </w:pPr>
      <w:rPr>
        <w:rFonts w:ascii="Times New Roman" w:hAnsi="Times New Roman" w:cs="Times New Roman" w:hint="default"/>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BCC1204"/>
    <w:multiLevelType w:val="hybridMultilevel"/>
    <w:tmpl w:val="B5CA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FF6695"/>
    <w:multiLevelType w:val="hybridMultilevel"/>
    <w:tmpl w:val="6B0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BC263F"/>
    <w:multiLevelType w:val="hybridMultilevel"/>
    <w:tmpl w:val="CE56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A353D0"/>
    <w:multiLevelType w:val="hybridMultilevel"/>
    <w:tmpl w:val="4000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t Pineros-Fechner">
    <w15:presenceInfo w15:providerId="None" w15:userId="Juliet Pineros-Fe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4B"/>
    <w:rsid w:val="00001106"/>
    <w:rsid w:val="00076379"/>
    <w:rsid w:val="000773D3"/>
    <w:rsid w:val="000C1A83"/>
    <w:rsid w:val="000D42BA"/>
    <w:rsid w:val="000F0F17"/>
    <w:rsid w:val="001258D3"/>
    <w:rsid w:val="001A369C"/>
    <w:rsid w:val="002161C0"/>
    <w:rsid w:val="0024647B"/>
    <w:rsid w:val="00264B15"/>
    <w:rsid w:val="002C1508"/>
    <w:rsid w:val="002C66DF"/>
    <w:rsid w:val="002E18A3"/>
    <w:rsid w:val="002E573D"/>
    <w:rsid w:val="0030436F"/>
    <w:rsid w:val="00315741"/>
    <w:rsid w:val="00340774"/>
    <w:rsid w:val="003605DB"/>
    <w:rsid w:val="003E0CDC"/>
    <w:rsid w:val="004223E4"/>
    <w:rsid w:val="00426335"/>
    <w:rsid w:val="00436979"/>
    <w:rsid w:val="004545DE"/>
    <w:rsid w:val="00456978"/>
    <w:rsid w:val="004A2DF2"/>
    <w:rsid w:val="004B1794"/>
    <w:rsid w:val="004D1213"/>
    <w:rsid w:val="00510E90"/>
    <w:rsid w:val="00527F9C"/>
    <w:rsid w:val="00574E42"/>
    <w:rsid w:val="00592C24"/>
    <w:rsid w:val="00592D61"/>
    <w:rsid w:val="005C2AA5"/>
    <w:rsid w:val="005C77BA"/>
    <w:rsid w:val="005D6D69"/>
    <w:rsid w:val="005E3BEF"/>
    <w:rsid w:val="00614A1D"/>
    <w:rsid w:val="00616D35"/>
    <w:rsid w:val="00654DC2"/>
    <w:rsid w:val="00661BF4"/>
    <w:rsid w:val="00667819"/>
    <w:rsid w:val="006904F8"/>
    <w:rsid w:val="006C22B9"/>
    <w:rsid w:val="006D254B"/>
    <w:rsid w:val="006E05CB"/>
    <w:rsid w:val="006E6C2E"/>
    <w:rsid w:val="006F5A37"/>
    <w:rsid w:val="0070776D"/>
    <w:rsid w:val="007665F4"/>
    <w:rsid w:val="00783AA9"/>
    <w:rsid w:val="00795DCA"/>
    <w:rsid w:val="007A14B6"/>
    <w:rsid w:val="007D4098"/>
    <w:rsid w:val="007D56AD"/>
    <w:rsid w:val="007F0324"/>
    <w:rsid w:val="008044AE"/>
    <w:rsid w:val="00830E18"/>
    <w:rsid w:val="00843170"/>
    <w:rsid w:val="008511B5"/>
    <w:rsid w:val="00883925"/>
    <w:rsid w:val="00891E04"/>
    <w:rsid w:val="008A3D63"/>
    <w:rsid w:val="008C4555"/>
    <w:rsid w:val="00901E93"/>
    <w:rsid w:val="00931808"/>
    <w:rsid w:val="0096331C"/>
    <w:rsid w:val="009714C3"/>
    <w:rsid w:val="0098057D"/>
    <w:rsid w:val="00986A19"/>
    <w:rsid w:val="00A12C0C"/>
    <w:rsid w:val="00A517B4"/>
    <w:rsid w:val="00A83166"/>
    <w:rsid w:val="00A96D84"/>
    <w:rsid w:val="00AA528F"/>
    <w:rsid w:val="00AE6C6C"/>
    <w:rsid w:val="00B350B4"/>
    <w:rsid w:val="00B47722"/>
    <w:rsid w:val="00B8104C"/>
    <w:rsid w:val="00BB3B4C"/>
    <w:rsid w:val="00BC1286"/>
    <w:rsid w:val="00BC4E6D"/>
    <w:rsid w:val="00BF7843"/>
    <w:rsid w:val="00C07B8A"/>
    <w:rsid w:val="00C14970"/>
    <w:rsid w:val="00C61193"/>
    <w:rsid w:val="00C65D7F"/>
    <w:rsid w:val="00C73E08"/>
    <w:rsid w:val="00C92061"/>
    <w:rsid w:val="00CA154C"/>
    <w:rsid w:val="00CA42FF"/>
    <w:rsid w:val="00CF5CD1"/>
    <w:rsid w:val="00D30681"/>
    <w:rsid w:val="00D70AFC"/>
    <w:rsid w:val="00D7188B"/>
    <w:rsid w:val="00D90233"/>
    <w:rsid w:val="00DC6504"/>
    <w:rsid w:val="00DC7703"/>
    <w:rsid w:val="00DD0473"/>
    <w:rsid w:val="00DD0B34"/>
    <w:rsid w:val="00DD7208"/>
    <w:rsid w:val="00DF01B8"/>
    <w:rsid w:val="00DF4FDE"/>
    <w:rsid w:val="00DF6A96"/>
    <w:rsid w:val="00E22908"/>
    <w:rsid w:val="00E25AC2"/>
    <w:rsid w:val="00E80CD5"/>
    <w:rsid w:val="00E876AD"/>
    <w:rsid w:val="00EB6B94"/>
    <w:rsid w:val="00EF44AF"/>
    <w:rsid w:val="00F219DD"/>
    <w:rsid w:val="00F42E3D"/>
    <w:rsid w:val="00F5289E"/>
    <w:rsid w:val="00F764C9"/>
    <w:rsid w:val="00F77223"/>
    <w:rsid w:val="00F772D5"/>
    <w:rsid w:val="00F92DE1"/>
    <w:rsid w:val="00FA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lockText"/>
    <w:semiHidden/>
    <w:rsid w:val="00F5289E"/>
    <w:pPr>
      <w:numPr>
        <w:numId w:val="1"/>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1080" w:right="720" w:firstLine="0"/>
    </w:pPr>
    <w:rPr>
      <w:rFonts w:ascii="Times New Roman" w:eastAsia="Times New Roman" w:hAnsi="Times New Roman" w:cs="Times New Roman"/>
      <w:iCs w:val="0"/>
      <w:color w:val="auto"/>
      <w:sz w:val="24"/>
      <w:szCs w:val="24"/>
    </w:rPr>
  </w:style>
  <w:style w:type="paragraph" w:styleId="List2">
    <w:name w:val="List 2"/>
    <w:basedOn w:val="List"/>
    <w:semiHidden/>
    <w:rsid w:val="00F5289E"/>
    <w:pPr>
      <w:numPr>
        <w:ilvl w:val="1"/>
      </w:numPr>
      <w:tabs>
        <w:tab w:val="num" w:pos="360"/>
      </w:tabs>
      <w:ind w:left="1440"/>
    </w:pPr>
  </w:style>
  <w:style w:type="paragraph" w:styleId="BlockText">
    <w:name w:val="Block Text"/>
    <w:basedOn w:val="Normal"/>
    <w:semiHidden/>
    <w:unhideWhenUsed/>
    <w:rsid w:val="00F5289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Bullet2">
    <w:name w:val="List Bullet 2"/>
    <w:basedOn w:val="Normal"/>
    <w:semiHidden/>
    <w:rsid w:val="00661BF4"/>
    <w:pPr>
      <w:keepNext/>
      <w:numPr>
        <w:numId w:val="2"/>
      </w:numPr>
      <w:spacing w:after="0" w:line="240" w:lineRule="auto"/>
    </w:pPr>
    <w:rPr>
      <w:rFonts w:ascii="Times New Roman" w:eastAsia="Times New Roman" w:hAnsi="Times New Roman" w:cs="Times New Roman"/>
      <w:b/>
      <w:sz w:val="28"/>
      <w:szCs w:val="24"/>
    </w:rPr>
  </w:style>
  <w:style w:type="paragraph" w:styleId="ListParagraph">
    <w:name w:val="List Paragraph"/>
    <w:basedOn w:val="Normal"/>
    <w:uiPriority w:val="34"/>
    <w:qFormat/>
    <w:rsid w:val="00F92DE1"/>
    <w:pPr>
      <w:ind w:left="720"/>
      <w:contextualSpacing/>
    </w:pPr>
  </w:style>
  <w:style w:type="character" w:styleId="CommentReference">
    <w:name w:val="annotation reference"/>
    <w:basedOn w:val="DefaultParagraphFont"/>
    <w:uiPriority w:val="99"/>
    <w:semiHidden/>
    <w:unhideWhenUsed/>
    <w:rsid w:val="00315741"/>
    <w:rPr>
      <w:sz w:val="16"/>
      <w:szCs w:val="16"/>
    </w:rPr>
  </w:style>
  <w:style w:type="paragraph" w:styleId="CommentText">
    <w:name w:val="annotation text"/>
    <w:basedOn w:val="Normal"/>
    <w:link w:val="CommentTextChar"/>
    <w:uiPriority w:val="99"/>
    <w:semiHidden/>
    <w:unhideWhenUsed/>
    <w:rsid w:val="00315741"/>
    <w:pPr>
      <w:spacing w:line="240" w:lineRule="auto"/>
    </w:pPr>
    <w:rPr>
      <w:sz w:val="20"/>
      <w:szCs w:val="20"/>
    </w:rPr>
  </w:style>
  <w:style w:type="character" w:customStyle="1" w:styleId="CommentTextChar">
    <w:name w:val="Comment Text Char"/>
    <w:basedOn w:val="DefaultParagraphFont"/>
    <w:link w:val="CommentText"/>
    <w:uiPriority w:val="99"/>
    <w:semiHidden/>
    <w:rsid w:val="00315741"/>
    <w:rPr>
      <w:sz w:val="20"/>
      <w:szCs w:val="20"/>
    </w:rPr>
  </w:style>
  <w:style w:type="paragraph" w:styleId="CommentSubject">
    <w:name w:val="annotation subject"/>
    <w:basedOn w:val="CommentText"/>
    <w:next w:val="CommentText"/>
    <w:link w:val="CommentSubjectChar"/>
    <w:uiPriority w:val="99"/>
    <w:semiHidden/>
    <w:unhideWhenUsed/>
    <w:rsid w:val="00315741"/>
    <w:rPr>
      <w:b/>
      <w:bCs/>
    </w:rPr>
  </w:style>
  <w:style w:type="character" w:customStyle="1" w:styleId="CommentSubjectChar">
    <w:name w:val="Comment Subject Char"/>
    <w:basedOn w:val="CommentTextChar"/>
    <w:link w:val="CommentSubject"/>
    <w:uiPriority w:val="99"/>
    <w:semiHidden/>
    <w:rsid w:val="00315741"/>
    <w:rPr>
      <w:b/>
      <w:bCs/>
      <w:sz w:val="20"/>
      <w:szCs w:val="20"/>
    </w:rPr>
  </w:style>
  <w:style w:type="paragraph" w:styleId="BalloonText">
    <w:name w:val="Balloon Text"/>
    <w:basedOn w:val="Normal"/>
    <w:link w:val="BalloonTextChar"/>
    <w:uiPriority w:val="99"/>
    <w:semiHidden/>
    <w:unhideWhenUsed/>
    <w:rsid w:val="00315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lockText"/>
    <w:semiHidden/>
    <w:rsid w:val="00F5289E"/>
    <w:pPr>
      <w:numPr>
        <w:numId w:val="1"/>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1080" w:right="720" w:firstLine="0"/>
    </w:pPr>
    <w:rPr>
      <w:rFonts w:ascii="Times New Roman" w:eastAsia="Times New Roman" w:hAnsi="Times New Roman" w:cs="Times New Roman"/>
      <w:iCs w:val="0"/>
      <w:color w:val="auto"/>
      <w:sz w:val="24"/>
      <w:szCs w:val="24"/>
    </w:rPr>
  </w:style>
  <w:style w:type="paragraph" w:styleId="List2">
    <w:name w:val="List 2"/>
    <w:basedOn w:val="List"/>
    <w:semiHidden/>
    <w:rsid w:val="00F5289E"/>
    <w:pPr>
      <w:numPr>
        <w:ilvl w:val="1"/>
      </w:numPr>
      <w:tabs>
        <w:tab w:val="num" w:pos="360"/>
      </w:tabs>
      <w:ind w:left="1440"/>
    </w:pPr>
  </w:style>
  <w:style w:type="paragraph" w:styleId="BlockText">
    <w:name w:val="Block Text"/>
    <w:basedOn w:val="Normal"/>
    <w:semiHidden/>
    <w:unhideWhenUsed/>
    <w:rsid w:val="00F5289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Bullet2">
    <w:name w:val="List Bullet 2"/>
    <w:basedOn w:val="Normal"/>
    <w:semiHidden/>
    <w:rsid w:val="00661BF4"/>
    <w:pPr>
      <w:keepNext/>
      <w:numPr>
        <w:numId w:val="2"/>
      </w:numPr>
      <w:spacing w:after="0" w:line="240" w:lineRule="auto"/>
    </w:pPr>
    <w:rPr>
      <w:rFonts w:ascii="Times New Roman" w:eastAsia="Times New Roman" w:hAnsi="Times New Roman" w:cs="Times New Roman"/>
      <w:b/>
      <w:sz w:val="28"/>
      <w:szCs w:val="24"/>
    </w:rPr>
  </w:style>
  <w:style w:type="paragraph" w:styleId="ListParagraph">
    <w:name w:val="List Paragraph"/>
    <w:basedOn w:val="Normal"/>
    <w:uiPriority w:val="34"/>
    <w:qFormat/>
    <w:rsid w:val="00F92DE1"/>
    <w:pPr>
      <w:ind w:left="720"/>
      <w:contextualSpacing/>
    </w:pPr>
  </w:style>
  <w:style w:type="character" w:styleId="CommentReference">
    <w:name w:val="annotation reference"/>
    <w:basedOn w:val="DefaultParagraphFont"/>
    <w:uiPriority w:val="99"/>
    <w:semiHidden/>
    <w:unhideWhenUsed/>
    <w:rsid w:val="00315741"/>
    <w:rPr>
      <w:sz w:val="16"/>
      <w:szCs w:val="16"/>
    </w:rPr>
  </w:style>
  <w:style w:type="paragraph" w:styleId="CommentText">
    <w:name w:val="annotation text"/>
    <w:basedOn w:val="Normal"/>
    <w:link w:val="CommentTextChar"/>
    <w:uiPriority w:val="99"/>
    <w:semiHidden/>
    <w:unhideWhenUsed/>
    <w:rsid w:val="00315741"/>
    <w:pPr>
      <w:spacing w:line="240" w:lineRule="auto"/>
    </w:pPr>
    <w:rPr>
      <w:sz w:val="20"/>
      <w:szCs w:val="20"/>
    </w:rPr>
  </w:style>
  <w:style w:type="character" w:customStyle="1" w:styleId="CommentTextChar">
    <w:name w:val="Comment Text Char"/>
    <w:basedOn w:val="DefaultParagraphFont"/>
    <w:link w:val="CommentText"/>
    <w:uiPriority w:val="99"/>
    <w:semiHidden/>
    <w:rsid w:val="00315741"/>
    <w:rPr>
      <w:sz w:val="20"/>
      <w:szCs w:val="20"/>
    </w:rPr>
  </w:style>
  <w:style w:type="paragraph" w:styleId="CommentSubject">
    <w:name w:val="annotation subject"/>
    <w:basedOn w:val="CommentText"/>
    <w:next w:val="CommentText"/>
    <w:link w:val="CommentSubjectChar"/>
    <w:uiPriority w:val="99"/>
    <w:semiHidden/>
    <w:unhideWhenUsed/>
    <w:rsid w:val="00315741"/>
    <w:rPr>
      <w:b/>
      <w:bCs/>
    </w:rPr>
  </w:style>
  <w:style w:type="character" w:customStyle="1" w:styleId="CommentSubjectChar">
    <w:name w:val="Comment Subject Char"/>
    <w:basedOn w:val="CommentTextChar"/>
    <w:link w:val="CommentSubject"/>
    <w:uiPriority w:val="99"/>
    <w:semiHidden/>
    <w:rsid w:val="00315741"/>
    <w:rPr>
      <w:b/>
      <w:bCs/>
      <w:sz w:val="20"/>
      <w:szCs w:val="20"/>
    </w:rPr>
  </w:style>
  <w:style w:type="paragraph" w:styleId="BalloonText">
    <w:name w:val="Balloon Text"/>
    <w:basedOn w:val="Normal"/>
    <w:link w:val="BalloonTextChar"/>
    <w:uiPriority w:val="99"/>
    <w:semiHidden/>
    <w:unhideWhenUsed/>
    <w:rsid w:val="00315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7</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Advocate Health Care</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Pineros-Fechner</dc:creator>
  <cp:keywords/>
  <dc:description/>
  <cp:lastModifiedBy>DANA VILLINES</cp:lastModifiedBy>
  <cp:revision>66</cp:revision>
  <dcterms:created xsi:type="dcterms:W3CDTF">2015-10-19T19:12:00Z</dcterms:created>
  <dcterms:modified xsi:type="dcterms:W3CDTF">2015-11-24T15:11:00Z</dcterms:modified>
</cp:coreProperties>
</file>